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0F0" w:rsidRPr="00607E64" w:rsidRDefault="00CB0937" w:rsidP="00CB0937">
      <w:pPr>
        <w:pStyle w:val="Titel"/>
        <w:jc w:val="center"/>
        <w:rPr>
          <w:rFonts w:ascii="Arial" w:hAnsi="Arial" w:cs="Arial"/>
          <w:b/>
          <w:color w:val="70AD47" w:themeColor="accent6"/>
          <w:sz w:val="28"/>
        </w:rPr>
      </w:pPr>
      <w:r w:rsidRPr="00607E64">
        <w:rPr>
          <w:rFonts w:ascii="Arial" w:hAnsi="Arial" w:cs="Arial"/>
          <w:b/>
          <w:sz w:val="28"/>
        </w:rPr>
        <w:t xml:space="preserve">Satzung </w:t>
      </w:r>
      <w:r w:rsidRPr="00607E64">
        <w:rPr>
          <w:rFonts w:ascii="Arial" w:hAnsi="Arial" w:cs="Arial"/>
          <w:b/>
          <w:i/>
          <w:color w:val="70AD47" w:themeColor="accent6"/>
          <w:sz w:val="28"/>
        </w:rPr>
        <w:t xml:space="preserve">der </w:t>
      </w:r>
      <w:r w:rsidR="00D42FF4" w:rsidRPr="00607E64">
        <w:rPr>
          <w:rFonts w:ascii="Arial" w:hAnsi="Arial" w:cs="Arial"/>
          <w:b/>
          <w:i/>
          <w:color w:val="70AD47" w:themeColor="accent6"/>
          <w:sz w:val="28"/>
        </w:rPr>
        <w:t xml:space="preserve">Stadt / der </w:t>
      </w:r>
      <w:r w:rsidRPr="00607E64">
        <w:rPr>
          <w:rFonts w:ascii="Arial" w:hAnsi="Arial" w:cs="Arial"/>
          <w:b/>
          <w:i/>
          <w:color w:val="70AD47" w:themeColor="accent6"/>
          <w:sz w:val="28"/>
        </w:rPr>
        <w:t>Gemeinde</w:t>
      </w:r>
      <w:r w:rsidR="00D42FF4" w:rsidRPr="00607E64">
        <w:rPr>
          <w:rFonts w:ascii="Arial" w:hAnsi="Arial" w:cs="Arial"/>
          <w:b/>
          <w:i/>
          <w:color w:val="70AD47" w:themeColor="accent6"/>
          <w:sz w:val="28"/>
        </w:rPr>
        <w:t>/ des Landkreises</w:t>
      </w:r>
      <w:r w:rsidRPr="00607E64">
        <w:rPr>
          <w:rFonts w:ascii="Arial" w:hAnsi="Arial" w:cs="Arial"/>
          <w:b/>
          <w:i/>
          <w:color w:val="70AD47" w:themeColor="accent6"/>
          <w:sz w:val="28"/>
        </w:rPr>
        <w:t xml:space="preserve"> ......</w:t>
      </w:r>
      <w:r w:rsidRPr="00607E64">
        <w:rPr>
          <w:rFonts w:ascii="Arial" w:hAnsi="Arial" w:cs="Arial"/>
          <w:b/>
          <w:color w:val="70AD47" w:themeColor="accent6"/>
          <w:sz w:val="28"/>
        </w:rPr>
        <w:t xml:space="preserve"> </w:t>
      </w:r>
    </w:p>
    <w:p w:rsidR="00CB0937" w:rsidRPr="00607E64" w:rsidRDefault="00CB0937" w:rsidP="00CB0937">
      <w:pPr>
        <w:pStyle w:val="Titel"/>
        <w:jc w:val="center"/>
        <w:rPr>
          <w:rFonts w:ascii="Arial" w:hAnsi="Arial" w:cs="Arial"/>
          <w:b/>
          <w:sz w:val="28"/>
        </w:rPr>
      </w:pPr>
      <w:r w:rsidRPr="00607E64">
        <w:rPr>
          <w:rFonts w:ascii="Arial" w:hAnsi="Arial" w:cs="Arial"/>
          <w:b/>
          <w:sz w:val="28"/>
        </w:rPr>
        <w:t xml:space="preserve">zum </w:t>
      </w:r>
      <w:r w:rsidR="00256AA4" w:rsidRPr="00607E64">
        <w:rPr>
          <w:rFonts w:ascii="Arial" w:hAnsi="Arial" w:cs="Arial"/>
          <w:b/>
          <w:sz w:val="28"/>
        </w:rPr>
        <w:t xml:space="preserve">Schutz von Bäumen </w:t>
      </w:r>
      <w:r w:rsidR="00435B2C" w:rsidRPr="00607E64">
        <w:rPr>
          <w:rFonts w:ascii="Arial" w:hAnsi="Arial" w:cs="Arial"/>
          <w:b/>
          <w:sz w:val="28"/>
        </w:rPr>
        <w:t>(Baumschutzsatzung)</w:t>
      </w:r>
    </w:p>
    <w:p w:rsidR="00CB0937" w:rsidRPr="00607E64" w:rsidRDefault="00CB0937" w:rsidP="00F847B7">
      <w:pPr>
        <w:spacing w:line="360" w:lineRule="auto"/>
        <w:jc w:val="both"/>
        <w:rPr>
          <w:rFonts w:ascii="Arial" w:hAnsi="Arial" w:cs="Arial"/>
          <w:sz w:val="20"/>
        </w:rPr>
      </w:pPr>
    </w:p>
    <w:p w:rsidR="00CB0937" w:rsidRPr="00607E64" w:rsidRDefault="00CB0937" w:rsidP="00F847B7">
      <w:pPr>
        <w:autoSpaceDE w:val="0"/>
        <w:autoSpaceDN w:val="0"/>
        <w:adjustRightInd w:val="0"/>
        <w:spacing w:after="120" w:line="360" w:lineRule="auto"/>
        <w:jc w:val="both"/>
        <w:rPr>
          <w:rFonts w:ascii="Arial" w:hAnsi="Arial" w:cs="Arial"/>
          <w:color w:val="000000"/>
          <w:sz w:val="20"/>
        </w:rPr>
      </w:pPr>
      <w:r w:rsidRPr="00607E64">
        <w:rPr>
          <w:rFonts w:ascii="Arial" w:hAnsi="Arial" w:cs="Arial"/>
          <w:color w:val="000000"/>
          <w:sz w:val="20"/>
        </w:rPr>
        <w:t xml:space="preserve">Die </w:t>
      </w:r>
      <w:r w:rsidRPr="00607E64">
        <w:rPr>
          <w:rFonts w:ascii="Arial" w:hAnsi="Arial" w:cs="Arial"/>
          <w:i/>
          <w:color w:val="70AD47" w:themeColor="accent6"/>
          <w:sz w:val="20"/>
        </w:rPr>
        <w:t>Stadtverordnetenversammlung/der Stadtrat/der Gemeinderat/die Gemeindevertretung der Stadt ………</w:t>
      </w:r>
      <w:r w:rsidRPr="00607E64">
        <w:rPr>
          <w:rFonts w:ascii="Arial" w:hAnsi="Arial" w:cs="Arial"/>
          <w:color w:val="FF0000"/>
          <w:sz w:val="20"/>
        </w:rPr>
        <w:t xml:space="preserve"> </w:t>
      </w:r>
      <w:r w:rsidRPr="00607E64">
        <w:rPr>
          <w:rFonts w:ascii="Arial" w:hAnsi="Arial" w:cs="Arial"/>
          <w:color w:val="000000"/>
          <w:sz w:val="20"/>
        </w:rPr>
        <w:t xml:space="preserve">hat in </w:t>
      </w:r>
      <w:r w:rsidRPr="00607E64">
        <w:rPr>
          <w:rFonts w:ascii="Arial" w:hAnsi="Arial" w:cs="Arial"/>
          <w:i/>
          <w:color w:val="70AD47" w:themeColor="accent6"/>
          <w:sz w:val="20"/>
        </w:rPr>
        <w:t>ihrer/seiner</w:t>
      </w:r>
      <w:r w:rsidRPr="00607E64">
        <w:rPr>
          <w:rFonts w:ascii="Arial" w:hAnsi="Arial" w:cs="Arial"/>
          <w:color w:val="70AD47" w:themeColor="accent6"/>
          <w:sz w:val="20"/>
        </w:rPr>
        <w:t xml:space="preserve"> </w:t>
      </w:r>
      <w:r w:rsidRPr="00607E64">
        <w:rPr>
          <w:rFonts w:ascii="Arial" w:hAnsi="Arial" w:cs="Arial"/>
          <w:color w:val="000000"/>
          <w:sz w:val="20"/>
        </w:rPr>
        <w:t xml:space="preserve">Sitzung am </w:t>
      </w:r>
      <w:r w:rsidRPr="00607E64">
        <w:rPr>
          <w:rFonts w:ascii="Arial" w:hAnsi="Arial" w:cs="Arial"/>
          <w:color w:val="70AD47" w:themeColor="accent6"/>
          <w:sz w:val="20"/>
        </w:rPr>
        <w:t>………</w:t>
      </w:r>
      <w:r w:rsidRPr="00607E64">
        <w:rPr>
          <w:rFonts w:ascii="Arial" w:hAnsi="Arial" w:cs="Arial"/>
          <w:color w:val="FF0000"/>
          <w:sz w:val="20"/>
        </w:rPr>
        <w:t xml:space="preserve"> </w:t>
      </w:r>
      <w:r w:rsidRPr="00607E64">
        <w:rPr>
          <w:rFonts w:ascii="Arial" w:hAnsi="Arial" w:cs="Arial"/>
          <w:color w:val="000000"/>
          <w:sz w:val="20"/>
        </w:rPr>
        <w:t xml:space="preserve">auf der Grundlage </w:t>
      </w:r>
      <w:r w:rsidR="00435B2C" w:rsidRPr="00607E64">
        <w:rPr>
          <w:rFonts w:ascii="Arial" w:hAnsi="Arial" w:cs="Arial"/>
          <w:sz w:val="20"/>
          <w:szCs w:val="20"/>
        </w:rPr>
        <w:t xml:space="preserve">der §§ 7und 41 Abs. 1 Satz 2 Buchst. f der Gemeindeordnung für das Land Nordrhein-Westfalen (GO) in der Fassung der Bekanntmachung vom 14.07.1994 (SGV. NRW. 2023), zuletzt geändert durch Artikel 4 des Gesetzes vom 01.12.2021 (GV. NRW. S. 1353) in Verbindung mit § 49 des Gesetzes zum Schutz der Natur in Nordrhein-Westfalen (Landesnaturschutzgesetz – LNatSchG NRW) vom 21.07.2000 (SGV. NRW. 791), zuletzt geändert durch Artikel 5 des Gesetzes vom 04.05.2021 (GV. NRW. S. 560) </w:t>
      </w:r>
      <w:r w:rsidRPr="00607E64">
        <w:rPr>
          <w:rFonts w:ascii="Arial" w:hAnsi="Arial" w:cs="Arial"/>
          <w:color w:val="000000"/>
          <w:sz w:val="20"/>
        </w:rPr>
        <w:t>folgende Satzung beschlossen:</w:t>
      </w:r>
    </w:p>
    <w:p w:rsidR="00DF6BC0" w:rsidRPr="00607E64" w:rsidRDefault="00DF6BC0" w:rsidP="00F847B7">
      <w:pPr>
        <w:autoSpaceDE w:val="0"/>
        <w:autoSpaceDN w:val="0"/>
        <w:adjustRightInd w:val="0"/>
        <w:spacing w:after="0" w:line="360" w:lineRule="auto"/>
        <w:jc w:val="both"/>
        <w:rPr>
          <w:rFonts w:ascii="Arial" w:hAnsi="Arial" w:cs="Arial"/>
          <w:i/>
          <w:color w:val="70AD47" w:themeColor="accent6"/>
          <w:sz w:val="20"/>
        </w:rPr>
      </w:pPr>
      <w:r w:rsidRPr="00607E64">
        <w:rPr>
          <w:rFonts w:ascii="Arial" w:hAnsi="Arial" w:cs="Arial"/>
          <w:i/>
          <w:color w:val="70AD47" w:themeColor="accent6"/>
          <w:sz w:val="20"/>
        </w:rPr>
        <w:t>Alternativ für Landkreise:</w:t>
      </w:r>
    </w:p>
    <w:p w:rsidR="00A035C5" w:rsidRPr="00607E64" w:rsidRDefault="00DF6BC0" w:rsidP="00F847B7">
      <w:pPr>
        <w:autoSpaceDE w:val="0"/>
        <w:autoSpaceDN w:val="0"/>
        <w:adjustRightInd w:val="0"/>
        <w:spacing w:after="0" w:line="360" w:lineRule="auto"/>
        <w:jc w:val="both"/>
        <w:rPr>
          <w:rFonts w:ascii="Arial" w:hAnsi="Arial" w:cs="Arial"/>
          <w:color w:val="000000"/>
          <w:sz w:val="20"/>
        </w:rPr>
      </w:pPr>
      <w:r w:rsidRPr="00607E64">
        <w:rPr>
          <w:rFonts w:ascii="Arial" w:hAnsi="Arial" w:cs="Arial"/>
          <w:color w:val="000000"/>
          <w:sz w:val="20"/>
        </w:rPr>
        <w:t xml:space="preserve">Auf der Grundlage </w:t>
      </w:r>
      <w:r w:rsidR="00AC0D88" w:rsidRPr="00607E64">
        <w:rPr>
          <w:rFonts w:ascii="Arial" w:hAnsi="Arial" w:cs="Arial"/>
          <w:sz w:val="20"/>
          <w:szCs w:val="20"/>
        </w:rPr>
        <w:t xml:space="preserve">der §§ 7und 41 Abs. 1 Satz 2 Buchst. f der Gemeindeordnung für das Land Nordrhein-Westfalen (GO) in der Fassung der Bekanntmachung vom 14.07.1994 (SGV. NRW. 2023), zuletzt geändert durch Artikel 4 des Gesetzes vom 01.12.2021 (GV. NRW. S. 1353) in Verbindung mit § 49 des Gesetzes zum Schutz der Natur in Nordrhein-Westfalen (Landesnaturschutzgesetz – LNatSchG NRW) vom 21.07.2000 (SGV. NRW. 791), zuletzt geändert durch Artikel 5 des Gesetzes vom 04.05.2021 (GV. NRW. S. 560) </w:t>
      </w:r>
      <w:r w:rsidRPr="00607E64">
        <w:rPr>
          <w:rFonts w:ascii="Arial" w:hAnsi="Arial" w:cs="Arial"/>
          <w:color w:val="000000"/>
          <w:sz w:val="20"/>
        </w:rPr>
        <w:t xml:space="preserve">verordnet der </w:t>
      </w:r>
      <w:r w:rsidRPr="00607E64">
        <w:rPr>
          <w:rFonts w:ascii="Arial" w:hAnsi="Arial" w:cs="Arial"/>
          <w:i/>
          <w:color w:val="70AD47" w:themeColor="accent6"/>
          <w:sz w:val="20"/>
        </w:rPr>
        <w:t xml:space="preserve">Landkreis………. </w:t>
      </w:r>
      <w:r w:rsidRPr="00607E64">
        <w:rPr>
          <w:rFonts w:ascii="Arial" w:hAnsi="Arial" w:cs="Arial"/>
          <w:color w:val="000000"/>
          <w:sz w:val="20"/>
        </w:rPr>
        <w:t xml:space="preserve"> als untere Naturschutzbehörde:</w:t>
      </w:r>
    </w:p>
    <w:p w:rsidR="00A07FC1" w:rsidRPr="00607E64" w:rsidRDefault="00A07FC1" w:rsidP="00A035C5">
      <w:pPr>
        <w:autoSpaceDE w:val="0"/>
        <w:autoSpaceDN w:val="0"/>
        <w:adjustRightInd w:val="0"/>
        <w:spacing w:after="120"/>
        <w:ind w:left="142"/>
        <w:jc w:val="center"/>
        <w:rPr>
          <w:rFonts w:ascii="Arial" w:hAnsi="Arial" w:cs="Arial"/>
          <w:b/>
          <w:bCs/>
          <w:color w:val="000000"/>
        </w:rPr>
      </w:pPr>
    </w:p>
    <w:p w:rsidR="00A035C5" w:rsidRPr="00607E64" w:rsidRDefault="00A035C5" w:rsidP="00A035C5">
      <w:pPr>
        <w:autoSpaceDE w:val="0"/>
        <w:autoSpaceDN w:val="0"/>
        <w:adjustRightInd w:val="0"/>
        <w:spacing w:after="120"/>
        <w:ind w:left="142"/>
        <w:jc w:val="center"/>
        <w:rPr>
          <w:rFonts w:ascii="Arial" w:hAnsi="Arial" w:cs="Arial"/>
          <w:b/>
          <w:bCs/>
          <w:color w:val="000000"/>
          <w:sz w:val="20"/>
        </w:rPr>
      </w:pPr>
      <w:r w:rsidRPr="00607E64">
        <w:rPr>
          <w:rFonts w:ascii="Arial" w:hAnsi="Arial" w:cs="Arial"/>
          <w:b/>
          <w:bCs/>
          <w:color w:val="000000"/>
          <w:sz w:val="20"/>
        </w:rPr>
        <w:t>§ 1</w:t>
      </w:r>
    </w:p>
    <w:p w:rsidR="00A035C5" w:rsidRPr="00607E64" w:rsidRDefault="00A035C5" w:rsidP="00A035C5">
      <w:pPr>
        <w:autoSpaceDE w:val="0"/>
        <w:autoSpaceDN w:val="0"/>
        <w:adjustRightInd w:val="0"/>
        <w:spacing w:after="120"/>
        <w:ind w:left="142"/>
        <w:jc w:val="center"/>
        <w:rPr>
          <w:rFonts w:ascii="Arial" w:hAnsi="Arial" w:cs="Arial"/>
          <w:b/>
          <w:bCs/>
          <w:color w:val="000000"/>
          <w:sz w:val="20"/>
        </w:rPr>
      </w:pPr>
      <w:r w:rsidRPr="00607E64">
        <w:rPr>
          <w:rFonts w:ascii="Arial" w:hAnsi="Arial" w:cs="Arial"/>
          <w:b/>
          <w:bCs/>
          <w:color w:val="000000"/>
          <w:sz w:val="20"/>
        </w:rPr>
        <w:t>Geltungsbereich, Schutzzweck</w:t>
      </w:r>
    </w:p>
    <w:p w:rsidR="00435B2C" w:rsidRPr="00607E64" w:rsidRDefault="005D367C" w:rsidP="006D5677">
      <w:pPr>
        <w:pStyle w:val="Listenabsatz"/>
        <w:numPr>
          <w:ilvl w:val="0"/>
          <w:numId w:val="25"/>
        </w:numPr>
        <w:autoSpaceDE w:val="0"/>
        <w:autoSpaceDN w:val="0"/>
        <w:adjustRightInd w:val="0"/>
        <w:spacing w:after="120" w:line="360" w:lineRule="auto"/>
        <w:ind w:left="284" w:hanging="284"/>
        <w:jc w:val="both"/>
        <w:rPr>
          <w:rFonts w:ascii="Arial" w:hAnsi="Arial" w:cs="Arial"/>
          <w:i/>
          <w:color w:val="70AD47" w:themeColor="accent6"/>
          <w:sz w:val="20"/>
        </w:rPr>
      </w:pPr>
      <w:r w:rsidRPr="00607E64" w:rsidDel="005D367C">
        <w:rPr>
          <w:rFonts w:ascii="Arial" w:hAnsi="Arial" w:cs="Arial"/>
          <w:color w:val="000000"/>
          <w:sz w:val="20"/>
        </w:rPr>
        <w:t xml:space="preserve"> </w:t>
      </w:r>
      <w:r w:rsidR="00A035C5" w:rsidRPr="00607E64">
        <w:rPr>
          <w:rFonts w:ascii="Arial" w:hAnsi="Arial" w:cs="Arial"/>
          <w:color w:val="000000"/>
          <w:sz w:val="20"/>
        </w:rPr>
        <w:t xml:space="preserve">Der Geltungsbereich dieser Verordnung erstreckt sich auf das Gebiet </w:t>
      </w:r>
      <w:r w:rsidR="00A035C5" w:rsidRPr="00607E64">
        <w:rPr>
          <w:rFonts w:ascii="Arial" w:hAnsi="Arial" w:cs="Arial"/>
          <w:i/>
          <w:color w:val="70AD47" w:themeColor="accent6"/>
          <w:sz w:val="20"/>
        </w:rPr>
        <w:t>de</w:t>
      </w:r>
      <w:r w:rsidR="00DF6BC0" w:rsidRPr="00607E64">
        <w:rPr>
          <w:rFonts w:ascii="Arial" w:hAnsi="Arial" w:cs="Arial"/>
          <w:i/>
          <w:color w:val="70AD47" w:themeColor="accent6"/>
          <w:sz w:val="20"/>
        </w:rPr>
        <w:t xml:space="preserve">r Stadt / Gemeinde/ des </w:t>
      </w:r>
      <w:r w:rsidR="00A035C5" w:rsidRPr="00607E64">
        <w:rPr>
          <w:rFonts w:ascii="Arial" w:hAnsi="Arial" w:cs="Arial"/>
          <w:i/>
          <w:color w:val="70AD47" w:themeColor="accent6"/>
          <w:sz w:val="20"/>
        </w:rPr>
        <w:t>Landkreises</w:t>
      </w:r>
      <w:r w:rsidR="00DF6BC0" w:rsidRPr="00607E64">
        <w:rPr>
          <w:rFonts w:ascii="Arial" w:hAnsi="Arial" w:cs="Arial"/>
          <w:i/>
          <w:color w:val="70AD47" w:themeColor="accent6"/>
          <w:sz w:val="20"/>
        </w:rPr>
        <w:t>……….</w:t>
      </w:r>
      <w:r w:rsidR="00A035C5" w:rsidRPr="00607E64">
        <w:rPr>
          <w:rFonts w:ascii="Arial" w:hAnsi="Arial" w:cs="Arial"/>
          <w:i/>
          <w:color w:val="70AD47" w:themeColor="accent6"/>
          <w:sz w:val="20"/>
        </w:rPr>
        <w:t>.</w:t>
      </w:r>
    </w:p>
    <w:p w:rsidR="00435B2C" w:rsidRPr="00607E64" w:rsidRDefault="00435B2C" w:rsidP="008D116A">
      <w:pPr>
        <w:autoSpaceDE w:val="0"/>
        <w:autoSpaceDN w:val="0"/>
        <w:adjustRightInd w:val="0"/>
        <w:spacing w:after="120"/>
        <w:rPr>
          <w:rFonts w:ascii="Arial" w:hAnsi="Arial" w:cs="Arial"/>
          <w:sz w:val="20"/>
          <w:szCs w:val="20"/>
        </w:rPr>
      </w:pPr>
      <w:r w:rsidRPr="00607E64">
        <w:rPr>
          <w:rFonts w:ascii="Arial" w:hAnsi="Arial" w:cs="Arial"/>
          <w:color w:val="000000"/>
          <w:sz w:val="20"/>
        </w:rPr>
        <w:t xml:space="preserve">(2)  Zweck dieser Verordnung ist es, den Bestand an Bäumen in ihrem Geltungsbereich zu erhalten, zu pflegen und zu entwickeln. </w:t>
      </w:r>
      <w:r w:rsidRPr="00607E64">
        <w:rPr>
          <w:rFonts w:ascii="Arial" w:hAnsi="Arial" w:cs="Arial"/>
          <w:sz w:val="20"/>
          <w:szCs w:val="20"/>
        </w:rPr>
        <w:t>Geschützte Bäume sind zu pflegen und zu erhalten, weil sie</w:t>
      </w:r>
    </w:p>
    <w:p w:rsidR="00435B2C" w:rsidRPr="00607E64" w:rsidRDefault="00435B2C" w:rsidP="00435B2C">
      <w:pPr>
        <w:numPr>
          <w:ilvl w:val="1"/>
          <w:numId w:val="39"/>
        </w:numPr>
        <w:autoSpaceDE w:val="0"/>
        <w:autoSpaceDN w:val="0"/>
        <w:adjustRightInd w:val="0"/>
        <w:spacing w:after="120"/>
        <w:ind w:left="993" w:hanging="426"/>
        <w:contextualSpacing/>
        <w:rPr>
          <w:rFonts w:ascii="Arial" w:hAnsi="Arial" w:cs="Arial"/>
          <w:sz w:val="20"/>
          <w:szCs w:val="20"/>
        </w:rPr>
      </w:pPr>
      <w:r w:rsidRPr="00607E64">
        <w:rPr>
          <w:rFonts w:ascii="Arial" w:hAnsi="Arial" w:cs="Arial"/>
          <w:sz w:val="20"/>
          <w:szCs w:val="20"/>
        </w:rPr>
        <w:t>das Orts- und Landschaftsbild beleben und gliedern,</w:t>
      </w:r>
    </w:p>
    <w:p w:rsidR="00435B2C" w:rsidRPr="00607E64" w:rsidRDefault="00435B2C" w:rsidP="00435B2C">
      <w:pPr>
        <w:numPr>
          <w:ilvl w:val="1"/>
          <w:numId w:val="39"/>
        </w:numPr>
        <w:autoSpaceDE w:val="0"/>
        <w:autoSpaceDN w:val="0"/>
        <w:adjustRightInd w:val="0"/>
        <w:spacing w:after="120"/>
        <w:ind w:left="993" w:hanging="426"/>
        <w:contextualSpacing/>
        <w:rPr>
          <w:rFonts w:ascii="Arial" w:hAnsi="Arial" w:cs="Arial"/>
          <w:sz w:val="20"/>
          <w:szCs w:val="20"/>
        </w:rPr>
      </w:pPr>
      <w:r w:rsidRPr="00607E64">
        <w:rPr>
          <w:rFonts w:ascii="Arial" w:hAnsi="Arial" w:cs="Arial"/>
          <w:sz w:val="20"/>
          <w:szCs w:val="20"/>
        </w:rPr>
        <w:t>zur Verbesserung der Lebensqualität und des Kleinklimas beitragen,</w:t>
      </w:r>
    </w:p>
    <w:p w:rsidR="008D116A" w:rsidRPr="00607E64" w:rsidRDefault="008D116A" w:rsidP="00F847B7">
      <w:pPr>
        <w:autoSpaceDE w:val="0"/>
        <w:autoSpaceDN w:val="0"/>
        <w:adjustRightInd w:val="0"/>
        <w:spacing w:after="120" w:line="360" w:lineRule="auto"/>
        <w:jc w:val="center"/>
        <w:rPr>
          <w:rFonts w:ascii="Arial" w:hAnsi="Arial" w:cs="Arial"/>
          <w:sz w:val="20"/>
          <w:szCs w:val="20"/>
        </w:rPr>
      </w:pPr>
    </w:p>
    <w:p w:rsidR="00A07FC1" w:rsidRPr="00607E64" w:rsidRDefault="00A07FC1" w:rsidP="00F847B7">
      <w:pPr>
        <w:autoSpaceDE w:val="0"/>
        <w:autoSpaceDN w:val="0"/>
        <w:adjustRightInd w:val="0"/>
        <w:spacing w:after="120" w:line="360" w:lineRule="auto"/>
        <w:jc w:val="center"/>
        <w:rPr>
          <w:rFonts w:ascii="Arial" w:hAnsi="Arial" w:cs="Arial"/>
          <w:b/>
          <w:bCs/>
          <w:color w:val="000000"/>
          <w:sz w:val="20"/>
        </w:rPr>
      </w:pPr>
      <w:r w:rsidRPr="00607E64">
        <w:rPr>
          <w:rFonts w:ascii="Arial" w:hAnsi="Arial" w:cs="Arial"/>
          <w:b/>
          <w:bCs/>
          <w:color w:val="000000"/>
          <w:sz w:val="20"/>
        </w:rPr>
        <w:t>§ 2</w:t>
      </w:r>
    </w:p>
    <w:p w:rsidR="00A07FC1" w:rsidRPr="00607E64" w:rsidRDefault="00A07FC1" w:rsidP="00F847B7">
      <w:pPr>
        <w:autoSpaceDE w:val="0"/>
        <w:autoSpaceDN w:val="0"/>
        <w:adjustRightInd w:val="0"/>
        <w:spacing w:after="120" w:line="360" w:lineRule="auto"/>
        <w:jc w:val="center"/>
        <w:rPr>
          <w:rFonts w:ascii="Arial" w:hAnsi="Arial" w:cs="Arial"/>
          <w:color w:val="000000"/>
          <w:sz w:val="20"/>
        </w:rPr>
      </w:pPr>
      <w:r w:rsidRPr="00607E64">
        <w:rPr>
          <w:rFonts w:ascii="Arial" w:hAnsi="Arial" w:cs="Arial"/>
          <w:b/>
          <w:bCs/>
          <w:color w:val="000000"/>
          <w:sz w:val="20"/>
        </w:rPr>
        <w:t>Schutzgegenstand</w:t>
      </w:r>
    </w:p>
    <w:p w:rsidR="006D5677" w:rsidRPr="00607E64" w:rsidRDefault="00A07FC1" w:rsidP="006D5677">
      <w:pPr>
        <w:pStyle w:val="Listenabsatz"/>
        <w:numPr>
          <w:ilvl w:val="0"/>
          <w:numId w:val="26"/>
        </w:numPr>
        <w:autoSpaceDE w:val="0"/>
        <w:autoSpaceDN w:val="0"/>
        <w:adjustRightInd w:val="0"/>
        <w:spacing w:after="120" w:line="360" w:lineRule="auto"/>
        <w:ind w:left="284" w:hanging="284"/>
        <w:jc w:val="both"/>
        <w:rPr>
          <w:rFonts w:ascii="Arial" w:hAnsi="Arial" w:cs="Arial"/>
          <w:color w:val="000000"/>
          <w:sz w:val="20"/>
        </w:rPr>
      </w:pPr>
      <w:r w:rsidRPr="00607E64">
        <w:rPr>
          <w:rFonts w:ascii="Arial" w:hAnsi="Arial" w:cs="Arial"/>
          <w:color w:val="000000"/>
          <w:sz w:val="20"/>
        </w:rPr>
        <w:t xml:space="preserve">Die Bäume, </w:t>
      </w:r>
      <w:r w:rsidR="00256AA4" w:rsidRPr="00607E64">
        <w:rPr>
          <w:rFonts w:ascii="Arial" w:hAnsi="Arial" w:cs="Arial"/>
          <w:color w:val="000000"/>
          <w:sz w:val="20"/>
        </w:rPr>
        <w:t xml:space="preserve">Hecken und </w:t>
      </w:r>
      <w:r w:rsidRPr="00607E64">
        <w:rPr>
          <w:rFonts w:ascii="Arial" w:hAnsi="Arial" w:cs="Arial"/>
          <w:color w:val="000000"/>
          <w:sz w:val="20"/>
        </w:rPr>
        <w:t>im Geltungsbereich dieser Verordnung werden im</w:t>
      </w:r>
      <w:r w:rsidR="00067F03" w:rsidRPr="00607E64">
        <w:rPr>
          <w:rFonts w:ascii="Arial" w:hAnsi="Arial" w:cs="Arial"/>
          <w:color w:val="000000"/>
          <w:sz w:val="20"/>
        </w:rPr>
        <w:t xml:space="preserve"> </w:t>
      </w:r>
      <w:r w:rsidRPr="00607E64">
        <w:rPr>
          <w:rFonts w:ascii="Arial" w:hAnsi="Arial" w:cs="Arial"/>
          <w:color w:val="000000"/>
          <w:sz w:val="20"/>
        </w:rPr>
        <w:t>nachstehend bezeichneten Umfang zu geschützten Landschaftsbestandteilen erklärt:</w:t>
      </w:r>
    </w:p>
    <w:p w:rsidR="006D5677" w:rsidRPr="00607E64" w:rsidRDefault="00F91211" w:rsidP="002B36D7">
      <w:pPr>
        <w:pStyle w:val="Listenabsatz"/>
        <w:numPr>
          <w:ilvl w:val="1"/>
          <w:numId w:val="1"/>
        </w:numPr>
        <w:autoSpaceDE w:val="0"/>
        <w:autoSpaceDN w:val="0"/>
        <w:adjustRightInd w:val="0"/>
        <w:spacing w:after="120" w:line="360" w:lineRule="auto"/>
        <w:ind w:left="709"/>
        <w:jc w:val="both"/>
        <w:rPr>
          <w:rFonts w:ascii="Arial" w:hAnsi="Arial" w:cs="Arial"/>
          <w:color w:val="000000"/>
          <w:sz w:val="20"/>
        </w:rPr>
      </w:pPr>
      <w:r w:rsidRPr="00607E64">
        <w:rPr>
          <w:rFonts w:ascii="Arial" w:hAnsi="Arial" w:cs="Arial"/>
          <w:color w:val="000000"/>
          <w:sz w:val="20"/>
        </w:rPr>
        <w:t>Laubb</w:t>
      </w:r>
      <w:r w:rsidR="00A07FC1" w:rsidRPr="00607E64">
        <w:rPr>
          <w:rFonts w:ascii="Arial" w:hAnsi="Arial" w:cs="Arial"/>
          <w:color w:val="000000"/>
          <w:sz w:val="20"/>
        </w:rPr>
        <w:t xml:space="preserve">äume mit einem Stammumfang von mindestens </w:t>
      </w:r>
      <w:r w:rsidR="00435B2C" w:rsidRPr="00607E64">
        <w:rPr>
          <w:rFonts w:ascii="Arial" w:hAnsi="Arial" w:cs="Arial"/>
          <w:color w:val="000000"/>
          <w:sz w:val="20"/>
        </w:rPr>
        <w:t xml:space="preserve">60 </w:t>
      </w:r>
      <w:r w:rsidR="00A07FC1" w:rsidRPr="00607E64">
        <w:rPr>
          <w:rFonts w:ascii="Arial" w:hAnsi="Arial" w:cs="Arial"/>
          <w:color w:val="000000"/>
          <w:sz w:val="20"/>
        </w:rPr>
        <w:t>cm,</w:t>
      </w:r>
    </w:p>
    <w:p w:rsidR="00F91211" w:rsidRPr="00607E64" w:rsidRDefault="00F91211" w:rsidP="00F91211">
      <w:pPr>
        <w:pStyle w:val="Listenabsatz"/>
        <w:numPr>
          <w:ilvl w:val="1"/>
          <w:numId w:val="1"/>
        </w:numPr>
        <w:autoSpaceDE w:val="0"/>
        <w:autoSpaceDN w:val="0"/>
        <w:adjustRightInd w:val="0"/>
        <w:spacing w:after="120" w:line="360" w:lineRule="auto"/>
        <w:ind w:left="709"/>
        <w:jc w:val="both"/>
        <w:rPr>
          <w:rFonts w:ascii="Arial" w:hAnsi="Arial" w:cs="Arial"/>
          <w:color w:val="000000"/>
          <w:sz w:val="20"/>
        </w:rPr>
      </w:pPr>
      <w:r w:rsidRPr="00607E64">
        <w:rPr>
          <w:rFonts w:ascii="Arial" w:hAnsi="Arial" w:cs="Arial"/>
          <w:color w:val="000000"/>
          <w:sz w:val="20"/>
        </w:rPr>
        <w:t xml:space="preserve">Laubbäume mit einem Stammumfang von mindestens </w:t>
      </w:r>
      <w:r w:rsidRPr="00607E64">
        <w:rPr>
          <w:rFonts w:ascii="Arial" w:hAnsi="Arial" w:cs="Arial"/>
          <w:color w:val="000000"/>
          <w:sz w:val="20"/>
        </w:rPr>
        <w:t>10</w:t>
      </w:r>
      <w:r w:rsidRPr="00607E64">
        <w:rPr>
          <w:rFonts w:ascii="Arial" w:hAnsi="Arial" w:cs="Arial"/>
          <w:color w:val="000000"/>
          <w:sz w:val="20"/>
        </w:rPr>
        <w:t>0 cm,</w:t>
      </w:r>
    </w:p>
    <w:p w:rsidR="00051A29" w:rsidRPr="00607E64" w:rsidRDefault="00A07FC1" w:rsidP="002B36D7">
      <w:pPr>
        <w:pStyle w:val="Listenabsatz"/>
        <w:numPr>
          <w:ilvl w:val="1"/>
          <w:numId w:val="1"/>
        </w:numPr>
        <w:autoSpaceDE w:val="0"/>
        <w:autoSpaceDN w:val="0"/>
        <w:adjustRightInd w:val="0"/>
        <w:spacing w:after="120" w:line="360" w:lineRule="auto"/>
        <w:ind w:left="709"/>
        <w:jc w:val="both"/>
        <w:rPr>
          <w:rFonts w:ascii="Arial" w:hAnsi="Arial" w:cs="Arial"/>
          <w:color w:val="000000"/>
          <w:sz w:val="20"/>
        </w:rPr>
      </w:pPr>
      <w:r w:rsidRPr="00607E64">
        <w:rPr>
          <w:rFonts w:ascii="Arial" w:hAnsi="Arial" w:cs="Arial"/>
          <w:color w:val="000000"/>
          <w:sz w:val="20"/>
        </w:rPr>
        <w:t>mehrstämmig ausgebildete Bäume, wenn wenigstens zwei Stämme einen Stammumfang von</w:t>
      </w:r>
      <w:r w:rsidR="00067F03" w:rsidRPr="00607E64">
        <w:rPr>
          <w:rFonts w:ascii="Arial" w:hAnsi="Arial" w:cs="Arial"/>
          <w:color w:val="000000"/>
          <w:sz w:val="20"/>
        </w:rPr>
        <w:t xml:space="preserve"> </w:t>
      </w:r>
      <w:r w:rsidRPr="00607E64">
        <w:rPr>
          <w:rFonts w:ascii="Arial" w:hAnsi="Arial" w:cs="Arial"/>
          <w:color w:val="000000"/>
          <w:sz w:val="20"/>
        </w:rPr>
        <w:t xml:space="preserve">mindestens </w:t>
      </w:r>
      <w:r w:rsidR="008A27AB" w:rsidRPr="00607E64">
        <w:rPr>
          <w:rFonts w:ascii="Arial" w:hAnsi="Arial" w:cs="Arial"/>
          <w:color w:val="000000"/>
          <w:sz w:val="20"/>
        </w:rPr>
        <w:t>5</w:t>
      </w:r>
      <w:r w:rsidRPr="00607E64">
        <w:rPr>
          <w:rFonts w:ascii="Arial" w:hAnsi="Arial" w:cs="Arial"/>
          <w:color w:val="000000"/>
          <w:sz w:val="20"/>
        </w:rPr>
        <w:t>0 cm aufweisen,</w:t>
      </w:r>
    </w:p>
    <w:p w:rsidR="00C34248" w:rsidRPr="00607E64" w:rsidRDefault="00C34248" w:rsidP="00051A29">
      <w:pPr>
        <w:rPr>
          <w:rFonts w:ascii="Arial" w:hAnsi="Arial" w:cs="Arial"/>
        </w:rPr>
      </w:pPr>
    </w:p>
    <w:p w:rsidR="00C34248" w:rsidRPr="00607E64" w:rsidRDefault="00A07FC1" w:rsidP="008A27AB">
      <w:pPr>
        <w:pStyle w:val="Listenabsatz"/>
        <w:numPr>
          <w:ilvl w:val="1"/>
          <w:numId w:val="1"/>
        </w:numPr>
        <w:autoSpaceDE w:val="0"/>
        <w:autoSpaceDN w:val="0"/>
        <w:adjustRightInd w:val="0"/>
        <w:spacing w:after="120" w:line="360" w:lineRule="auto"/>
        <w:ind w:left="709"/>
        <w:jc w:val="both"/>
        <w:rPr>
          <w:rFonts w:ascii="Arial" w:hAnsi="Arial" w:cs="Arial"/>
          <w:color w:val="000000"/>
          <w:sz w:val="20"/>
        </w:rPr>
      </w:pPr>
      <w:r w:rsidRPr="00607E64">
        <w:rPr>
          <w:rFonts w:ascii="Arial" w:hAnsi="Arial" w:cs="Arial"/>
          <w:color w:val="000000"/>
          <w:sz w:val="20"/>
        </w:rPr>
        <w:lastRenderedPageBreak/>
        <w:t xml:space="preserve">Bäume mit einem Stammumfang von mindestens </w:t>
      </w:r>
      <w:r w:rsidR="008A27AB" w:rsidRPr="00607E64">
        <w:rPr>
          <w:rFonts w:ascii="Arial" w:hAnsi="Arial" w:cs="Arial"/>
          <w:color w:val="000000"/>
          <w:sz w:val="20"/>
        </w:rPr>
        <w:t>5</w:t>
      </w:r>
      <w:r w:rsidRPr="00607E64">
        <w:rPr>
          <w:rFonts w:ascii="Arial" w:hAnsi="Arial" w:cs="Arial"/>
          <w:color w:val="000000"/>
          <w:sz w:val="20"/>
        </w:rPr>
        <w:t>0 cm, wenn sie in einer Gruppe von</w:t>
      </w:r>
      <w:r w:rsidR="00C34248" w:rsidRPr="00607E64">
        <w:rPr>
          <w:rFonts w:ascii="Arial" w:hAnsi="Arial" w:cs="Arial"/>
          <w:color w:val="000000"/>
          <w:sz w:val="20"/>
        </w:rPr>
        <w:t xml:space="preserve"> </w:t>
      </w:r>
      <w:r w:rsidRPr="00607E64">
        <w:rPr>
          <w:rFonts w:ascii="Arial" w:hAnsi="Arial" w:cs="Arial"/>
          <w:color w:val="000000"/>
          <w:sz w:val="20"/>
        </w:rPr>
        <w:t>mindestens fünf Bäumen so zusammenstehen, dass</w:t>
      </w:r>
      <w:r w:rsidR="008A27AB" w:rsidRPr="00607E64">
        <w:rPr>
          <w:rFonts w:ascii="Arial" w:hAnsi="Arial" w:cs="Arial"/>
          <w:color w:val="000000"/>
          <w:sz w:val="20"/>
        </w:rPr>
        <w:t xml:space="preserve"> </w:t>
      </w:r>
      <w:r w:rsidRPr="00607E64">
        <w:rPr>
          <w:rFonts w:ascii="Arial" w:hAnsi="Arial" w:cs="Arial"/>
          <w:color w:val="000000"/>
          <w:sz w:val="20"/>
        </w:rPr>
        <w:t>sie im Kronenbereich</w:t>
      </w:r>
      <w:r w:rsidR="008A27AB" w:rsidRPr="00607E64">
        <w:rPr>
          <w:rFonts w:ascii="Arial" w:hAnsi="Arial" w:cs="Arial"/>
          <w:color w:val="000000"/>
          <w:sz w:val="20"/>
        </w:rPr>
        <w:t xml:space="preserve"> einen Nachbarbaum berühren.</w:t>
      </w:r>
    </w:p>
    <w:p w:rsidR="00D52D3D" w:rsidRPr="00607E64" w:rsidRDefault="00D52D3D" w:rsidP="00D52D3D">
      <w:pPr>
        <w:pStyle w:val="Listenabsatz"/>
        <w:numPr>
          <w:ilvl w:val="1"/>
          <w:numId w:val="1"/>
        </w:numPr>
        <w:autoSpaceDE w:val="0"/>
        <w:autoSpaceDN w:val="0"/>
        <w:adjustRightInd w:val="0"/>
        <w:spacing w:after="120" w:line="360" w:lineRule="auto"/>
        <w:ind w:left="709" w:hanging="425"/>
        <w:jc w:val="both"/>
        <w:rPr>
          <w:rFonts w:ascii="Arial" w:hAnsi="Arial" w:cs="Arial"/>
          <w:color w:val="000000"/>
          <w:sz w:val="20"/>
        </w:rPr>
      </w:pPr>
      <w:r w:rsidRPr="00607E64">
        <w:rPr>
          <w:rFonts w:ascii="Arial" w:hAnsi="Arial" w:cs="Arial"/>
          <w:color w:val="000000"/>
          <w:sz w:val="20"/>
        </w:rPr>
        <w:t>Ersatzpflanzungen gemäß § 8 dieser Satzung vom Zeitpunkt der Pflanzung an.</w:t>
      </w:r>
    </w:p>
    <w:p w:rsidR="00D52D3D" w:rsidRPr="00607E64" w:rsidRDefault="00D52D3D" w:rsidP="00D52D3D">
      <w:pPr>
        <w:pStyle w:val="Listenabsatz"/>
        <w:numPr>
          <w:ilvl w:val="1"/>
          <w:numId w:val="1"/>
        </w:numPr>
        <w:autoSpaceDE w:val="0"/>
        <w:autoSpaceDN w:val="0"/>
        <w:adjustRightInd w:val="0"/>
        <w:spacing w:after="120" w:line="360" w:lineRule="auto"/>
        <w:ind w:left="709" w:hanging="425"/>
        <w:jc w:val="both"/>
        <w:rPr>
          <w:rFonts w:ascii="Arial" w:hAnsi="Arial" w:cs="Arial"/>
          <w:color w:val="000000"/>
          <w:sz w:val="20"/>
        </w:rPr>
      </w:pPr>
      <w:r w:rsidRPr="00607E64">
        <w:rPr>
          <w:rFonts w:ascii="Arial" w:hAnsi="Arial" w:cs="Arial"/>
          <w:color w:val="000000"/>
          <w:sz w:val="20"/>
        </w:rPr>
        <w:t>Grundsätzlich wird der Stammumfang in einer Höhe von 1 m über dem Erdboden gemessen. Liegt der Kronenansatz unter dieser Höhe, ist der Stammumfang unmittelbar darunter maßgebend. Bei mehrstämmigen Bäumen wird die Summe der Stammumfänge zugrunde gelegt, sofern einer der einzelnen Stämme einen Umfang von mindestens 30 cm aufweist.</w:t>
      </w:r>
    </w:p>
    <w:p w:rsidR="004F485D" w:rsidRPr="00607E64" w:rsidRDefault="00A07FC1" w:rsidP="00D60884">
      <w:pPr>
        <w:pStyle w:val="Listenabsatz"/>
        <w:numPr>
          <w:ilvl w:val="0"/>
          <w:numId w:val="1"/>
        </w:numPr>
        <w:autoSpaceDE w:val="0"/>
        <w:autoSpaceDN w:val="0"/>
        <w:adjustRightInd w:val="0"/>
        <w:spacing w:after="120" w:line="360" w:lineRule="auto"/>
        <w:ind w:left="284" w:hanging="284"/>
        <w:jc w:val="both"/>
        <w:rPr>
          <w:rFonts w:ascii="Arial" w:hAnsi="Arial" w:cs="Arial"/>
          <w:color w:val="000000"/>
          <w:sz w:val="20"/>
        </w:rPr>
      </w:pPr>
      <w:r w:rsidRPr="00607E64">
        <w:rPr>
          <w:rFonts w:ascii="Arial" w:hAnsi="Arial" w:cs="Arial"/>
          <w:color w:val="000000"/>
          <w:sz w:val="20"/>
        </w:rPr>
        <w:t>Diese Verordnung gilt nicht für:</w:t>
      </w:r>
    </w:p>
    <w:p w:rsidR="00A6099B" w:rsidRPr="00607E64" w:rsidRDefault="00BC1E77" w:rsidP="003D172A">
      <w:pPr>
        <w:pStyle w:val="Listenabsatz"/>
        <w:numPr>
          <w:ilvl w:val="1"/>
          <w:numId w:val="1"/>
        </w:numPr>
        <w:autoSpaceDE w:val="0"/>
        <w:autoSpaceDN w:val="0"/>
        <w:adjustRightInd w:val="0"/>
        <w:spacing w:after="0" w:line="360" w:lineRule="auto"/>
        <w:ind w:left="709" w:hanging="283"/>
        <w:jc w:val="both"/>
        <w:rPr>
          <w:rFonts w:ascii="Arial" w:hAnsi="Arial" w:cs="Arial"/>
          <w:sz w:val="20"/>
        </w:rPr>
      </w:pPr>
      <w:r w:rsidRPr="00607E64">
        <w:rPr>
          <w:rFonts w:ascii="Arial" w:hAnsi="Arial" w:cs="Arial"/>
          <w:sz w:val="20"/>
          <w:szCs w:val="20"/>
        </w:rPr>
        <w:t>im Sinne des § 2 des Gesetzes zur Erhaltung des Waldes und zur Förderung der Forstwirtschaft (Bundeswaldgesetz – BWaldG) und des § 1 des Landesforstgesetzes für das Land Nordrhein-Westfalen (Landesforstgesetz – LFoG)</w:t>
      </w:r>
      <w:r w:rsidR="00A07FC1" w:rsidRPr="00607E64">
        <w:rPr>
          <w:rFonts w:ascii="Arial" w:hAnsi="Arial" w:cs="Arial"/>
          <w:color w:val="000000"/>
          <w:sz w:val="20"/>
        </w:rPr>
        <w:t>,</w:t>
      </w:r>
      <w:r w:rsidR="00392B0B" w:rsidRPr="00607E64">
        <w:rPr>
          <w:rFonts w:ascii="Arial" w:hAnsi="Arial" w:cs="Arial"/>
          <w:color w:val="000000"/>
          <w:sz w:val="20"/>
        </w:rPr>
        <w:t xml:space="preserve"> mit Ausnahme von Wald auf Hausgrundstücken und anderen</w:t>
      </w:r>
      <w:r w:rsidR="00067F03" w:rsidRPr="00607E64">
        <w:rPr>
          <w:rFonts w:ascii="Arial" w:hAnsi="Arial" w:cs="Arial"/>
          <w:color w:val="000000"/>
          <w:sz w:val="20"/>
        </w:rPr>
        <w:t xml:space="preserve"> </w:t>
      </w:r>
      <w:r w:rsidR="00392B0B" w:rsidRPr="00607E64">
        <w:rPr>
          <w:rFonts w:ascii="Arial" w:hAnsi="Arial" w:cs="Arial"/>
          <w:color w:val="000000"/>
          <w:sz w:val="20"/>
        </w:rPr>
        <w:t>waldartig bestockten</w:t>
      </w:r>
      <w:r w:rsidR="00067F03" w:rsidRPr="00607E64">
        <w:rPr>
          <w:rFonts w:ascii="Arial" w:hAnsi="Arial" w:cs="Arial"/>
          <w:color w:val="000000"/>
          <w:sz w:val="20"/>
        </w:rPr>
        <w:t xml:space="preserve"> </w:t>
      </w:r>
      <w:r w:rsidR="00392B0B" w:rsidRPr="00607E64">
        <w:rPr>
          <w:rFonts w:ascii="Arial" w:hAnsi="Arial" w:cs="Arial"/>
          <w:color w:val="000000"/>
          <w:sz w:val="20"/>
        </w:rPr>
        <w:t>Flächen im Siedlungsbereich, die nicht zielgerichtet forstwirtschaftlich</w:t>
      </w:r>
      <w:r w:rsidR="00067F03" w:rsidRPr="00607E64">
        <w:rPr>
          <w:rFonts w:ascii="Arial" w:hAnsi="Arial" w:cs="Arial"/>
          <w:color w:val="000000"/>
          <w:sz w:val="20"/>
        </w:rPr>
        <w:t xml:space="preserve"> </w:t>
      </w:r>
      <w:r w:rsidR="00392B0B" w:rsidRPr="00607E64">
        <w:rPr>
          <w:rFonts w:ascii="Arial" w:hAnsi="Arial" w:cs="Arial"/>
          <w:color w:val="000000"/>
          <w:sz w:val="20"/>
        </w:rPr>
        <w:t>genutzt werden,</w:t>
      </w:r>
    </w:p>
    <w:p w:rsidR="00A6099B" w:rsidRPr="00607E64" w:rsidRDefault="00A07FC1" w:rsidP="003D172A">
      <w:pPr>
        <w:pStyle w:val="Listenabsatz"/>
        <w:numPr>
          <w:ilvl w:val="1"/>
          <w:numId w:val="1"/>
        </w:numPr>
        <w:autoSpaceDE w:val="0"/>
        <w:autoSpaceDN w:val="0"/>
        <w:adjustRightInd w:val="0"/>
        <w:spacing w:after="0" w:line="360" w:lineRule="auto"/>
        <w:ind w:left="709" w:hanging="283"/>
        <w:jc w:val="both"/>
        <w:rPr>
          <w:rFonts w:ascii="Arial" w:hAnsi="Arial" w:cs="Arial"/>
          <w:sz w:val="20"/>
        </w:rPr>
      </w:pPr>
      <w:r w:rsidRPr="00607E64">
        <w:rPr>
          <w:rFonts w:ascii="Arial" w:hAnsi="Arial" w:cs="Arial"/>
          <w:sz w:val="20"/>
        </w:rPr>
        <w:t>Bäume in Baumschulen</w:t>
      </w:r>
      <w:r w:rsidR="00DE0342" w:rsidRPr="00607E64">
        <w:rPr>
          <w:rFonts w:ascii="Arial" w:hAnsi="Arial" w:cs="Arial"/>
          <w:sz w:val="20"/>
        </w:rPr>
        <w:t>,</w:t>
      </w:r>
      <w:r w:rsidRPr="00607E64">
        <w:rPr>
          <w:rFonts w:ascii="Arial" w:hAnsi="Arial" w:cs="Arial"/>
          <w:sz w:val="20"/>
        </w:rPr>
        <w:t xml:space="preserve"> Gärtnereien</w:t>
      </w:r>
      <w:r w:rsidR="00D60884" w:rsidRPr="00607E64">
        <w:rPr>
          <w:rFonts w:ascii="Arial" w:hAnsi="Arial" w:cs="Arial"/>
          <w:sz w:val="20"/>
        </w:rPr>
        <w:t xml:space="preserve"> und Obstbaubetrieben</w:t>
      </w:r>
      <w:r w:rsidRPr="00607E64">
        <w:rPr>
          <w:rFonts w:ascii="Arial" w:hAnsi="Arial" w:cs="Arial"/>
          <w:sz w:val="20"/>
        </w:rPr>
        <w:t>, wenn sie gewerblichen Zwecken dienen,</w:t>
      </w:r>
    </w:p>
    <w:p w:rsidR="00DE0342" w:rsidRPr="00607E64" w:rsidRDefault="00A07FC1" w:rsidP="00DE0342">
      <w:pPr>
        <w:pStyle w:val="Listenabsatz"/>
        <w:numPr>
          <w:ilvl w:val="1"/>
          <w:numId w:val="1"/>
        </w:numPr>
        <w:autoSpaceDE w:val="0"/>
        <w:autoSpaceDN w:val="0"/>
        <w:adjustRightInd w:val="0"/>
        <w:spacing w:after="0" w:line="360" w:lineRule="auto"/>
        <w:ind w:left="709" w:hanging="283"/>
        <w:jc w:val="both"/>
        <w:rPr>
          <w:rFonts w:ascii="Arial" w:hAnsi="Arial" w:cs="Arial"/>
          <w:sz w:val="20"/>
        </w:rPr>
      </w:pPr>
      <w:r w:rsidRPr="00607E64">
        <w:rPr>
          <w:rFonts w:ascii="Arial" w:hAnsi="Arial" w:cs="Arial"/>
          <w:sz w:val="20"/>
        </w:rPr>
        <w:t>.</w:t>
      </w:r>
      <w:r w:rsidR="00DE0342" w:rsidRPr="00607E64">
        <w:rPr>
          <w:rFonts w:ascii="Arial" w:hAnsi="Arial" w:cs="Arial"/>
          <w:sz w:val="20"/>
        </w:rPr>
        <w:t xml:space="preserve"> Bäume in Kleingärten im Sinne des § 1 des Bundeskleingartengesetzes (BKleingG) (Einzelgärten), mit Ausnahme von Bäumen in Gemeinschaftsanlagen der Kleingartenanlagen.</w:t>
      </w:r>
    </w:p>
    <w:p w:rsidR="00A6099B" w:rsidRPr="00607E64" w:rsidRDefault="00A6099B" w:rsidP="003D172A">
      <w:pPr>
        <w:pStyle w:val="Listenabsatz"/>
        <w:numPr>
          <w:ilvl w:val="1"/>
          <w:numId w:val="1"/>
        </w:numPr>
        <w:autoSpaceDE w:val="0"/>
        <w:autoSpaceDN w:val="0"/>
        <w:adjustRightInd w:val="0"/>
        <w:spacing w:after="0" w:line="360" w:lineRule="auto"/>
        <w:ind w:left="709" w:hanging="283"/>
        <w:jc w:val="both"/>
        <w:rPr>
          <w:rFonts w:ascii="Arial" w:hAnsi="Arial" w:cs="Arial"/>
          <w:sz w:val="20"/>
        </w:rPr>
      </w:pPr>
    </w:p>
    <w:p w:rsidR="00A07FC1" w:rsidRPr="00607E64" w:rsidRDefault="00A07FC1" w:rsidP="003D172A">
      <w:pPr>
        <w:pStyle w:val="Listenabsatz"/>
        <w:numPr>
          <w:ilvl w:val="0"/>
          <w:numId w:val="1"/>
        </w:numPr>
        <w:autoSpaceDE w:val="0"/>
        <w:autoSpaceDN w:val="0"/>
        <w:adjustRightInd w:val="0"/>
        <w:spacing w:after="0" w:line="360" w:lineRule="auto"/>
        <w:ind w:left="284" w:hanging="284"/>
        <w:jc w:val="both"/>
        <w:rPr>
          <w:rFonts w:ascii="Arial" w:hAnsi="Arial" w:cs="Arial"/>
          <w:sz w:val="18"/>
          <w:szCs w:val="20"/>
        </w:rPr>
      </w:pPr>
      <w:r w:rsidRPr="00607E64">
        <w:rPr>
          <w:rFonts w:ascii="Arial" w:hAnsi="Arial" w:cs="Arial"/>
          <w:sz w:val="20"/>
        </w:rPr>
        <w:t>Die untere Naturschutzbehörde kann Parkanlagen, öffentlich zugängliche botanische Schau- und</w:t>
      </w:r>
      <w:r w:rsidR="00A6099B" w:rsidRPr="00607E64">
        <w:rPr>
          <w:rFonts w:ascii="Arial" w:hAnsi="Arial" w:cs="Arial"/>
          <w:sz w:val="20"/>
        </w:rPr>
        <w:t xml:space="preserve"> </w:t>
      </w:r>
      <w:r w:rsidRPr="00607E64">
        <w:rPr>
          <w:rFonts w:ascii="Arial" w:hAnsi="Arial" w:cs="Arial"/>
          <w:sz w:val="20"/>
        </w:rPr>
        <w:t>Lehrgärten sowie ähnliche Einrichtungen, die unter geeigneter fachlicher Leitung stehen, auf Antrag</w:t>
      </w:r>
      <w:r w:rsidR="00A6099B" w:rsidRPr="00607E64">
        <w:rPr>
          <w:rFonts w:ascii="Arial" w:hAnsi="Arial" w:cs="Arial"/>
          <w:sz w:val="20"/>
        </w:rPr>
        <w:t xml:space="preserve"> </w:t>
      </w:r>
      <w:r w:rsidRPr="00607E64">
        <w:rPr>
          <w:rFonts w:ascii="Arial" w:hAnsi="Arial" w:cs="Arial"/>
          <w:sz w:val="20"/>
        </w:rPr>
        <w:t>unter Nachweis eines ausreichenden Pflegekonzeptes von der Anwendung der Verordnung</w:t>
      </w:r>
      <w:r w:rsidR="00A6099B" w:rsidRPr="00607E64">
        <w:rPr>
          <w:rFonts w:ascii="Arial" w:hAnsi="Arial" w:cs="Arial"/>
          <w:sz w:val="20"/>
        </w:rPr>
        <w:t xml:space="preserve"> </w:t>
      </w:r>
      <w:r w:rsidRPr="00607E64">
        <w:rPr>
          <w:rFonts w:ascii="Arial" w:hAnsi="Arial" w:cs="Arial"/>
          <w:sz w:val="20"/>
        </w:rPr>
        <w:t>ausnehmen.</w:t>
      </w:r>
    </w:p>
    <w:p w:rsidR="00A07FC1" w:rsidRPr="00607E64" w:rsidRDefault="00A07FC1" w:rsidP="003D172A">
      <w:pPr>
        <w:pStyle w:val="Listenabsatz"/>
        <w:numPr>
          <w:ilvl w:val="0"/>
          <w:numId w:val="1"/>
        </w:numPr>
        <w:autoSpaceDE w:val="0"/>
        <w:autoSpaceDN w:val="0"/>
        <w:adjustRightInd w:val="0"/>
        <w:spacing w:after="0" w:line="360" w:lineRule="auto"/>
        <w:ind w:left="284" w:hanging="284"/>
        <w:jc w:val="both"/>
        <w:rPr>
          <w:rFonts w:ascii="Arial" w:hAnsi="Arial" w:cs="Arial"/>
          <w:sz w:val="20"/>
        </w:rPr>
      </w:pPr>
      <w:r w:rsidRPr="00607E64">
        <w:rPr>
          <w:rFonts w:ascii="Arial" w:hAnsi="Arial" w:cs="Arial"/>
          <w:sz w:val="20"/>
        </w:rPr>
        <w:t xml:space="preserve">Der Schutz von Bäumen in Alleen regelt sich nach § </w:t>
      </w:r>
      <w:r w:rsidR="00FF7568" w:rsidRPr="00607E64">
        <w:rPr>
          <w:rFonts w:ascii="Arial" w:hAnsi="Arial" w:cs="Arial"/>
          <w:sz w:val="20"/>
        </w:rPr>
        <w:t>41 Landesnaturschutzgesetz NRW</w:t>
      </w:r>
      <w:r w:rsidRPr="00607E64">
        <w:rPr>
          <w:rFonts w:ascii="Arial" w:hAnsi="Arial" w:cs="Arial"/>
          <w:sz w:val="20"/>
        </w:rPr>
        <w:t>, der Schutz von Streuobstbeständen regelt sich nach §</w:t>
      </w:r>
      <w:r w:rsidR="00FF7568" w:rsidRPr="00607E64">
        <w:rPr>
          <w:rFonts w:ascii="Arial" w:hAnsi="Arial" w:cs="Arial"/>
          <w:sz w:val="20"/>
        </w:rPr>
        <w:t xml:space="preserve"> </w:t>
      </w:r>
      <w:r w:rsidR="00DF6AA6" w:rsidRPr="00607E64">
        <w:rPr>
          <w:rFonts w:ascii="Arial" w:hAnsi="Arial" w:cs="Arial"/>
          <w:sz w:val="20"/>
        </w:rPr>
        <w:t>42</w:t>
      </w:r>
      <w:r w:rsidR="00FF7568" w:rsidRPr="00607E64">
        <w:rPr>
          <w:rFonts w:ascii="Arial" w:hAnsi="Arial" w:cs="Arial"/>
          <w:sz w:val="20"/>
        </w:rPr>
        <w:t xml:space="preserve"> Landesnaturschutzgesetz NRW</w:t>
      </w:r>
      <w:r w:rsidRPr="00607E64">
        <w:rPr>
          <w:rFonts w:ascii="Arial" w:hAnsi="Arial" w:cs="Arial"/>
          <w:sz w:val="20"/>
        </w:rPr>
        <w:t>.</w:t>
      </w:r>
    </w:p>
    <w:p w:rsidR="00FF7568" w:rsidRPr="00607E64" w:rsidRDefault="00FF7568" w:rsidP="00FF7568">
      <w:pPr>
        <w:autoSpaceDE w:val="0"/>
        <w:autoSpaceDN w:val="0"/>
        <w:adjustRightInd w:val="0"/>
        <w:spacing w:after="0" w:line="240" w:lineRule="auto"/>
        <w:rPr>
          <w:rFonts w:ascii="Arial" w:hAnsi="Arial" w:cs="Arial"/>
          <w:sz w:val="20"/>
          <w:szCs w:val="20"/>
        </w:rPr>
      </w:pPr>
    </w:p>
    <w:p w:rsidR="00A07FC1" w:rsidRPr="00607E64" w:rsidRDefault="00A07FC1" w:rsidP="00F847B7">
      <w:pPr>
        <w:autoSpaceDE w:val="0"/>
        <w:autoSpaceDN w:val="0"/>
        <w:adjustRightInd w:val="0"/>
        <w:spacing w:after="120"/>
        <w:jc w:val="center"/>
        <w:rPr>
          <w:rFonts w:ascii="Arial" w:hAnsi="Arial" w:cs="Arial"/>
          <w:b/>
          <w:bCs/>
          <w:color w:val="000000"/>
        </w:rPr>
      </w:pPr>
      <w:r w:rsidRPr="00607E64">
        <w:rPr>
          <w:rFonts w:ascii="Arial" w:hAnsi="Arial" w:cs="Arial"/>
          <w:b/>
          <w:bCs/>
          <w:color w:val="000000"/>
        </w:rPr>
        <w:t>§ 3</w:t>
      </w:r>
    </w:p>
    <w:p w:rsidR="00A07FC1" w:rsidRPr="00607E64" w:rsidRDefault="00A07FC1" w:rsidP="00F847B7">
      <w:pPr>
        <w:autoSpaceDE w:val="0"/>
        <w:autoSpaceDN w:val="0"/>
        <w:adjustRightInd w:val="0"/>
        <w:spacing w:after="120"/>
        <w:jc w:val="center"/>
        <w:rPr>
          <w:rFonts w:ascii="Arial" w:hAnsi="Arial" w:cs="Arial"/>
          <w:b/>
          <w:bCs/>
          <w:color w:val="000000"/>
        </w:rPr>
      </w:pPr>
      <w:r w:rsidRPr="00607E64">
        <w:rPr>
          <w:rFonts w:ascii="Arial" w:hAnsi="Arial" w:cs="Arial"/>
          <w:b/>
          <w:bCs/>
          <w:color w:val="000000"/>
        </w:rPr>
        <w:t>Verbotene Handlungen</w:t>
      </w:r>
    </w:p>
    <w:p w:rsidR="00FD1935" w:rsidRPr="00607E64" w:rsidRDefault="00FD1935" w:rsidP="00FD1935">
      <w:pPr>
        <w:pStyle w:val="Listenabsatz"/>
        <w:numPr>
          <w:ilvl w:val="0"/>
          <w:numId w:val="33"/>
        </w:numPr>
        <w:autoSpaceDE w:val="0"/>
        <w:autoSpaceDN w:val="0"/>
        <w:adjustRightInd w:val="0"/>
        <w:spacing w:after="0" w:line="360" w:lineRule="auto"/>
        <w:ind w:left="284"/>
        <w:jc w:val="both"/>
        <w:rPr>
          <w:rFonts w:ascii="Arial" w:hAnsi="Arial" w:cs="Arial"/>
          <w:sz w:val="20"/>
        </w:rPr>
      </w:pPr>
      <w:r w:rsidRPr="00607E64">
        <w:rPr>
          <w:rFonts w:ascii="Arial" w:hAnsi="Arial" w:cs="Arial"/>
          <w:sz w:val="20"/>
        </w:rPr>
        <w:t>Es ist verboten, die geschützten Bäume zu beseitigen, zu zerstören, zu beschädigen oder in ihrer typischen Erscheinungsform wesentlich zu verändern.</w:t>
      </w:r>
    </w:p>
    <w:p w:rsidR="00FD1935" w:rsidRPr="00607E64" w:rsidRDefault="00FD1935" w:rsidP="00FD1935">
      <w:pPr>
        <w:pStyle w:val="Listenabsatz"/>
        <w:numPr>
          <w:ilvl w:val="0"/>
          <w:numId w:val="33"/>
        </w:numPr>
        <w:autoSpaceDE w:val="0"/>
        <w:autoSpaceDN w:val="0"/>
        <w:adjustRightInd w:val="0"/>
        <w:spacing w:before="60" w:after="0" w:line="360" w:lineRule="auto"/>
        <w:ind w:left="284"/>
        <w:jc w:val="both"/>
        <w:rPr>
          <w:rFonts w:ascii="Arial" w:hAnsi="Arial" w:cs="Arial"/>
          <w:sz w:val="20"/>
        </w:rPr>
      </w:pPr>
      <w:r w:rsidRPr="00607E64">
        <w:rPr>
          <w:rFonts w:ascii="Arial" w:hAnsi="Arial" w:cs="Arial"/>
          <w:sz w:val="20"/>
        </w:rPr>
        <w:t>Schädigungen und Beeinträchtigungen im Sinne dieser Satzung sind insbesondere:</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das Kappen von Bäumen</w:t>
      </w:r>
      <w:r w:rsidR="00DE0342" w:rsidRPr="00607E64">
        <w:rPr>
          <w:rFonts w:ascii="Arial" w:hAnsi="Arial" w:cs="Arial"/>
          <w:sz w:val="20"/>
        </w:rPr>
        <w:t xml:space="preserve"> </w:t>
      </w:r>
      <w:r w:rsidR="00DE0342" w:rsidRPr="00607E64">
        <w:rPr>
          <w:rFonts w:ascii="Arial" w:hAnsi="Arial" w:cs="Arial"/>
          <w:color w:val="000000"/>
          <w:sz w:val="20"/>
          <w:szCs w:val="20"/>
        </w:rPr>
        <w:t>oder Verändern des charakteristischen Erscheinungsbildes</w:t>
      </w:r>
      <w:r w:rsidRPr="00607E64">
        <w:rPr>
          <w:rFonts w:ascii="Arial" w:hAnsi="Arial" w:cs="Arial"/>
          <w:sz w:val="20"/>
        </w:rPr>
        <w:t>,</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das Anbringen von Verankerungen und Gegenständen, die Bäume gefährden oder schädigen,</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Abgrabungen, Ausschachtungen, Aufschüttungen oder Verdichtungen im Wurzelbereich (in der Regel Bodenflächen unter dem Traufbereich zuzüglich 1,5 m nach allen Seiten),</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Versiegelungen des Wurzelbereiches mit wasser- und luftundurchlässigen Materialien (z. B. Asphalt, Beton oder Ähnlichem),</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das Ausbringen von Herbiziden</w:t>
      </w:r>
      <w:r w:rsidR="00DE0342" w:rsidRPr="00607E64">
        <w:rPr>
          <w:rFonts w:ascii="Arial" w:hAnsi="Arial" w:cs="Arial"/>
          <w:sz w:val="20"/>
        </w:rPr>
        <w:t xml:space="preserve"> im Wurzelbereich</w:t>
      </w:r>
      <w:r w:rsidRPr="00607E64">
        <w:rPr>
          <w:rFonts w:ascii="Arial" w:hAnsi="Arial" w:cs="Arial"/>
          <w:sz w:val="20"/>
        </w:rPr>
        <w:t>,</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lastRenderedPageBreak/>
        <w:t xml:space="preserve">das Lagern, Ausschütten oder Ausgießen von Salzen, Säuren, Ölen, Laugen, Farben, Abwässern oder Baumaterialien </w:t>
      </w:r>
      <w:r w:rsidR="00DE0342" w:rsidRPr="00607E64">
        <w:rPr>
          <w:rFonts w:ascii="Arial" w:hAnsi="Arial" w:cs="Arial"/>
          <w:sz w:val="20"/>
        </w:rPr>
        <w:t xml:space="preserve">im Wurzelbereich </w:t>
      </w:r>
      <w:r w:rsidRPr="00607E64">
        <w:rPr>
          <w:rFonts w:ascii="Arial" w:hAnsi="Arial" w:cs="Arial"/>
          <w:sz w:val="20"/>
        </w:rPr>
        <w:t>sowie</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das Befahren und Beparken des Wurzelbereiches, soweit dieser nicht zur befestigten Fläche gehört,</w:t>
      </w:r>
    </w:p>
    <w:p w:rsidR="00FD1935" w:rsidRPr="00607E64" w:rsidRDefault="00FD1935" w:rsidP="00FD1935">
      <w:pPr>
        <w:pStyle w:val="Listenabsatz"/>
        <w:numPr>
          <w:ilvl w:val="0"/>
          <w:numId w:val="32"/>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Grundwasserabsenkungen oder -anstauungen im Zuge von Baumaßnahmen.</w:t>
      </w:r>
    </w:p>
    <w:p w:rsidR="00FD1935" w:rsidRPr="00607E64" w:rsidRDefault="00FD1935" w:rsidP="00DE0342">
      <w:pPr>
        <w:pStyle w:val="Listenabsatz"/>
        <w:numPr>
          <w:ilvl w:val="0"/>
          <w:numId w:val="33"/>
        </w:numPr>
        <w:autoSpaceDE w:val="0"/>
        <w:autoSpaceDN w:val="0"/>
        <w:adjustRightInd w:val="0"/>
        <w:spacing w:before="60" w:after="0" w:line="360" w:lineRule="auto"/>
        <w:ind w:left="284" w:hanging="284"/>
        <w:jc w:val="both"/>
        <w:rPr>
          <w:rFonts w:ascii="Arial" w:hAnsi="Arial" w:cs="Arial"/>
          <w:sz w:val="20"/>
        </w:rPr>
      </w:pPr>
      <w:r w:rsidRPr="00607E64">
        <w:rPr>
          <w:rFonts w:ascii="Arial" w:hAnsi="Arial" w:cs="Arial"/>
          <w:sz w:val="20"/>
        </w:rPr>
        <w:t xml:space="preserve">Nicht unter die Verbote des § 3 fallen fachgerechte Pflege- und Erhaltungsmaßnahmen, </w:t>
      </w:r>
      <w:r w:rsidR="00DE0342" w:rsidRPr="00607E64">
        <w:rPr>
          <w:rFonts w:ascii="Arial" w:hAnsi="Arial" w:cs="Arial"/>
          <w:color w:val="000000"/>
          <w:sz w:val="20"/>
          <w:szCs w:val="20"/>
        </w:rPr>
        <w:t xml:space="preserve">z. B. schonende Form- und Pflegeschnitte entsprechend der zusätzlichen technischen Vertragsbedingungen und Richtlinien für </w:t>
      </w:r>
      <w:r w:rsidR="00DE0342" w:rsidRPr="00607E64">
        <w:rPr>
          <w:rFonts w:ascii="Arial" w:hAnsi="Arial" w:cs="Arial"/>
          <w:sz w:val="20"/>
          <w:szCs w:val="20"/>
        </w:rPr>
        <w:t>Baumpflege (ZTV-Baumpflege, Ausgabe 2017),</w:t>
      </w:r>
      <w:r w:rsidR="00DE0342" w:rsidRPr="00607E64">
        <w:rPr>
          <w:rFonts w:ascii="Arial" w:hAnsi="Arial" w:cs="Arial"/>
          <w:sz w:val="20"/>
        </w:rPr>
        <w:t xml:space="preserve"> </w:t>
      </w:r>
      <w:r w:rsidRPr="00607E64">
        <w:rPr>
          <w:rFonts w:ascii="Arial" w:hAnsi="Arial" w:cs="Arial"/>
          <w:sz w:val="20"/>
        </w:rPr>
        <w:t>insbesondere:</w:t>
      </w:r>
    </w:p>
    <w:p w:rsidR="00FD1935" w:rsidRPr="00607E64" w:rsidRDefault="00FD1935"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die Beseitigung abgestorbener Äste,</w:t>
      </w:r>
    </w:p>
    <w:p w:rsidR="00FD1935" w:rsidRPr="00607E64" w:rsidRDefault="00FD1935"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die Behandlung von Wunden,</w:t>
      </w:r>
    </w:p>
    <w:p w:rsidR="00FD1935" w:rsidRPr="00607E64" w:rsidRDefault="00FD1935"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die Beseitigung von Krankheitsherden,</w:t>
      </w:r>
    </w:p>
    <w:p w:rsidR="00FD1935" w:rsidRPr="00607E64" w:rsidRDefault="00FD1935"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die Belüftung und Bewässerung des Wurzelwerkes,</w:t>
      </w:r>
    </w:p>
    <w:p w:rsidR="00DE0342" w:rsidRPr="00607E64" w:rsidRDefault="00DE0342"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 xml:space="preserve">die Jungbaumpflege, </w:t>
      </w:r>
    </w:p>
    <w:p w:rsidR="00FD1935" w:rsidRPr="00607E64" w:rsidRDefault="00FD1935" w:rsidP="00FD1935">
      <w:pPr>
        <w:pStyle w:val="Listenabsatz"/>
        <w:numPr>
          <w:ilvl w:val="1"/>
          <w:numId w:val="23"/>
        </w:numPr>
        <w:autoSpaceDE w:val="0"/>
        <w:autoSpaceDN w:val="0"/>
        <w:adjustRightInd w:val="0"/>
        <w:spacing w:after="0" w:line="360" w:lineRule="auto"/>
        <w:ind w:left="567" w:hanging="283"/>
        <w:jc w:val="both"/>
        <w:rPr>
          <w:rFonts w:ascii="Arial" w:hAnsi="Arial" w:cs="Arial"/>
          <w:sz w:val="20"/>
        </w:rPr>
      </w:pPr>
      <w:r w:rsidRPr="00607E64">
        <w:rPr>
          <w:rFonts w:ascii="Arial" w:hAnsi="Arial" w:cs="Arial"/>
          <w:sz w:val="20"/>
        </w:rPr>
        <w:t>die Herstellung des Lichtraumprofils an Straßen sowie der Schnitt an Formgehölzen.</w:t>
      </w:r>
    </w:p>
    <w:p w:rsidR="00FD1935" w:rsidRPr="00607E64" w:rsidRDefault="00FD1935" w:rsidP="00FD1935">
      <w:pPr>
        <w:pStyle w:val="Listenabsatz"/>
        <w:numPr>
          <w:ilvl w:val="0"/>
          <w:numId w:val="33"/>
        </w:numPr>
        <w:autoSpaceDE w:val="0"/>
        <w:autoSpaceDN w:val="0"/>
        <w:adjustRightInd w:val="0"/>
        <w:spacing w:before="60" w:after="0" w:line="360" w:lineRule="auto"/>
        <w:ind w:left="284"/>
        <w:jc w:val="both"/>
        <w:rPr>
          <w:rFonts w:ascii="Arial" w:hAnsi="Arial" w:cs="Arial"/>
          <w:sz w:val="20"/>
        </w:rPr>
      </w:pPr>
      <w:r w:rsidRPr="00607E64">
        <w:rPr>
          <w:rFonts w:ascii="Arial" w:hAnsi="Arial" w:cs="Arial"/>
          <w:sz w:val="20"/>
        </w:rPr>
        <w:t>Nicht verboten sind unaufschiebbare Maßnahmen zur Herstellung der Verkehrssicherungspflicht bzw. Abwehr einer Gefahr für Personen und/oder zur Vermeidung bedeutender Sachschäden.</w:t>
      </w:r>
    </w:p>
    <w:p w:rsidR="00761AFE" w:rsidRPr="00607E64" w:rsidRDefault="00761AFE" w:rsidP="00761AFE">
      <w:pPr>
        <w:pStyle w:val="Listenabsatz"/>
        <w:autoSpaceDE w:val="0"/>
        <w:autoSpaceDN w:val="0"/>
        <w:adjustRightInd w:val="0"/>
        <w:spacing w:before="60" w:after="0" w:line="360" w:lineRule="auto"/>
        <w:ind w:left="284"/>
        <w:jc w:val="both"/>
        <w:rPr>
          <w:rFonts w:ascii="Arial" w:hAnsi="Arial" w:cs="Arial"/>
          <w:sz w:val="20"/>
        </w:rPr>
      </w:pPr>
    </w:p>
    <w:p w:rsidR="00A07FC1" w:rsidRPr="00607E64" w:rsidRDefault="00A07FC1" w:rsidP="009D7C69">
      <w:pPr>
        <w:autoSpaceDE w:val="0"/>
        <w:autoSpaceDN w:val="0"/>
        <w:adjustRightInd w:val="0"/>
        <w:spacing w:after="0" w:line="240" w:lineRule="auto"/>
        <w:jc w:val="center"/>
        <w:rPr>
          <w:rFonts w:ascii="Arial" w:hAnsi="Arial" w:cs="Arial"/>
          <w:b/>
          <w:bCs/>
          <w:sz w:val="20"/>
          <w:szCs w:val="20"/>
        </w:rPr>
      </w:pPr>
      <w:r w:rsidRPr="00607E64">
        <w:rPr>
          <w:rFonts w:ascii="Arial" w:hAnsi="Arial" w:cs="Arial"/>
          <w:b/>
          <w:bCs/>
          <w:sz w:val="20"/>
          <w:szCs w:val="20"/>
        </w:rPr>
        <w:t>§ 4</w:t>
      </w:r>
    </w:p>
    <w:p w:rsidR="00A07FC1" w:rsidRPr="00607E64" w:rsidRDefault="00A07FC1" w:rsidP="009D7C69">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Schutz- und Pflegemaßnahmen</w:t>
      </w:r>
    </w:p>
    <w:p w:rsidR="009D7C69" w:rsidRPr="00607E64" w:rsidRDefault="00A07FC1" w:rsidP="00761AFE">
      <w:pPr>
        <w:pStyle w:val="Listenabsatz"/>
        <w:numPr>
          <w:ilvl w:val="0"/>
          <w:numId w:val="31"/>
        </w:numPr>
        <w:autoSpaceDE w:val="0"/>
        <w:autoSpaceDN w:val="0"/>
        <w:adjustRightInd w:val="0"/>
        <w:spacing w:after="0" w:line="360" w:lineRule="auto"/>
        <w:ind w:left="284" w:hanging="426"/>
        <w:jc w:val="both"/>
        <w:rPr>
          <w:rFonts w:ascii="Arial" w:hAnsi="Arial" w:cs="Arial"/>
          <w:sz w:val="20"/>
          <w:szCs w:val="20"/>
        </w:rPr>
      </w:pPr>
      <w:r w:rsidRPr="00607E64">
        <w:rPr>
          <w:rFonts w:ascii="Arial" w:hAnsi="Arial" w:cs="Arial"/>
          <w:sz w:val="20"/>
          <w:szCs w:val="20"/>
        </w:rPr>
        <w:t>Eigentümer und Nutzungsberechtigte haben die auf ihren Grundstücken stehenden Bäume zu erhalten, zu pflegen und schädigende Einwirkungen zu unterlassen. Entstehende Schäden sind fachgerecht zu</w:t>
      </w:r>
      <w:r w:rsidR="009D7C69" w:rsidRPr="00607E64">
        <w:rPr>
          <w:rFonts w:ascii="Arial" w:hAnsi="Arial" w:cs="Arial"/>
          <w:sz w:val="20"/>
          <w:szCs w:val="20"/>
        </w:rPr>
        <w:t xml:space="preserve"> </w:t>
      </w:r>
      <w:r w:rsidRPr="00607E64">
        <w:rPr>
          <w:rFonts w:ascii="Arial" w:hAnsi="Arial" w:cs="Arial"/>
          <w:sz w:val="20"/>
          <w:szCs w:val="20"/>
        </w:rPr>
        <w:t xml:space="preserve">sanieren. </w:t>
      </w:r>
    </w:p>
    <w:p w:rsidR="009D7C69" w:rsidRPr="00607E64" w:rsidRDefault="009D7C69" w:rsidP="00E90969">
      <w:pPr>
        <w:autoSpaceDE w:val="0"/>
        <w:autoSpaceDN w:val="0"/>
        <w:adjustRightInd w:val="0"/>
        <w:spacing w:after="0" w:line="360" w:lineRule="auto"/>
        <w:ind w:left="567" w:hanging="425"/>
        <w:jc w:val="both"/>
        <w:rPr>
          <w:rFonts w:ascii="Arial" w:hAnsi="Arial" w:cs="Arial"/>
          <w:sz w:val="20"/>
          <w:szCs w:val="20"/>
        </w:rPr>
      </w:pPr>
    </w:p>
    <w:p w:rsidR="00A07FC1" w:rsidRPr="00607E64" w:rsidRDefault="00A07FC1" w:rsidP="00761AFE">
      <w:pPr>
        <w:pStyle w:val="Listenabsatz"/>
        <w:numPr>
          <w:ilvl w:val="0"/>
          <w:numId w:val="31"/>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i/>
          <w:color w:val="70AD47" w:themeColor="accent6"/>
          <w:sz w:val="20"/>
        </w:rPr>
        <w:t xml:space="preserve">Die </w:t>
      </w:r>
      <w:r w:rsidR="004164E3" w:rsidRPr="00607E64">
        <w:rPr>
          <w:rFonts w:ascii="Arial" w:hAnsi="Arial" w:cs="Arial"/>
          <w:i/>
          <w:color w:val="70AD47" w:themeColor="accent6"/>
          <w:sz w:val="20"/>
        </w:rPr>
        <w:t xml:space="preserve">Stadt / Gemeinde / </w:t>
      </w:r>
      <w:r w:rsidRPr="00607E64">
        <w:rPr>
          <w:rFonts w:ascii="Arial" w:hAnsi="Arial" w:cs="Arial"/>
          <w:i/>
          <w:color w:val="70AD47" w:themeColor="accent6"/>
          <w:sz w:val="20"/>
        </w:rPr>
        <w:t>untere Naturschutzbehörde</w:t>
      </w:r>
      <w:r w:rsidR="004164E3" w:rsidRPr="00607E64">
        <w:rPr>
          <w:rFonts w:ascii="Arial" w:hAnsi="Arial" w:cs="Arial"/>
          <w:i/>
          <w:color w:val="70AD47" w:themeColor="accent6"/>
          <w:sz w:val="20"/>
        </w:rPr>
        <w:t xml:space="preserve"> des Landkreises</w:t>
      </w:r>
      <w:r w:rsidRPr="00607E64">
        <w:rPr>
          <w:rFonts w:ascii="Arial" w:hAnsi="Arial" w:cs="Arial"/>
          <w:color w:val="BF8F00" w:themeColor="accent4" w:themeShade="BF"/>
          <w:sz w:val="20"/>
          <w:szCs w:val="20"/>
        </w:rPr>
        <w:t xml:space="preserve"> </w:t>
      </w:r>
      <w:r w:rsidRPr="00607E64">
        <w:rPr>
          <w:rFonts w:ascii="Arial" w:hAnsi="Arial" w:cs="Arial"/>
          <w:sz w:val="20"/>
          <w:szCs w:val="20"/>
        </w:rPr>
        <w:t>hat die Eigentümer und Nutzungsberechtigten hierbei zu</w:t>
      </w:r>
      <w:r w:rsidR="004164E3" w:rsidRPr="00607E64">
        <w:rPr>
          <w:rFonts w:ascii="Arial" w:hAnsi="Arial" w:cs="Arial"/>
          <w:sz w:val="20"/>
          <w:szCs w:val="20"/>
        </w:rPr>
        <w:t xml:space="preserve"> </w:t>
      </w:r>
      <w:r w:rsidRPr="00607E64">
        <w:rPr>
          <w:rFonts w:ascii="Arial" w:hAnsi="Arial" w:cs="Arial"/>
          <w:sz w:val="20"/>
          <w:szCs w:val="20"/>
        </w:rPr>
        <w:t>beraten und zu unterstützen. Sie kann die notwendige Sanierung selbst durchführen, wenn diese für den</w:t>
      </w:r>
      <w:r w:rsidR="009D7C69" w:rsidRPr="00607E64">
        <w:rPr>
          <w:rFonts w:ascii="Arial" w:hAnsi="Arial" w:cs="Arial"/>
          <w:sz w:val="20"/>
          <w:szCs w:val="20"/>
        </w:rPr>
        <w:t xml:space="preserve"> </w:t>
      </w:r>
      <w:r w:rsidRPr="00607E64">
        <w:rPr>
          <w:rFonts w:ascii="Arial" w:hAnsi="Arial" w:cs="Arial"/>
          <w:sz w:val="20"/>
          <w:szCs w:val="20"/>
        </w:rPr>
        <w:t>Eigentümer oder Nutzungsberechtigten unzumutbar ist; die Eigentümer oder</w:t>
      </w:r>
      <w:r w:rsidR="009D7C69" w:rsidRPr="00607E64">
        <w:rPr>
          <w:rFonts w:ascii="Arial" w:hAnsi="Arial" w:cs="Arial"/>
          <w:sz w:val="20"/>
          <w:szCs w:val="20"/>
        </w:rPr>
        <w:t xml:space="preserve"> N</w:t>
      </w:r>
      <w:r w:rsidRPr="00607E64">
        <w:rPr>
          <w:rFonts w:ascii="Arial" w:hAnsi="Arial" w:cs="Arial"/>
          <w:sz w:val="20"/>
          <w:szCs w:val="20"/>
        </w:rPr>
        <w:t>utzungsberechtigten sind</w:t>
      </w:r>
      <w:r w:rsidR="009D7C69" w:rsidRPr="00607E64">
        <w:rPr>
          <w:rFonts w:ascii="Arial" w:hAnsi="Arial" w:cs="Arial"/>
          <w:sz w:val="20"/>
          <w:szCs w:val="20"/>
        </w:rPr>
        <w:t xml:space="preserve"> </w:t>
      </w:r>
      <w:r w:rsidRPr="00607E64">
        <w:rPr>
          <w:rFonts w:ascii="Arial" w:hAnsi="Arial" w:cs="Arial"/>
          <w:sz w:val="20"/>
          <w:szCs w:val="20"/>
        </w:rPr>
        <w:t xml:space="preserve">im Rahmen des § </w:t>
      </w:r>
      <w:r w:rsidR="00DF6AA6" w:rsidRPr="00607E64">
        <w:rPr>
          <w:rFonts w:ascii="Arial" w:hAnsi="Arial" w:cs="Arial"/>
          <w:sz w:val="20"/>
          <w:szCs w:val="20"/>
        </w:rPr>
        <w:t>28</w:t>
      </w:r>
      <w:r w:rsidRPr="00607E64">
        <w:rPr>
          <w:rFonts w:ascii="Arial" w:hAnsi="Arial" w:cs="Arial"/>
          <w:sz w:val="20"/>
          <w:szCs w:val="20"/>
        </w:rPr>
        <w:t xml:space="preserve"> </w:t>
      </w:r>
      <w:r w:rsidR="00DF6AA6" w:rsidRPr="00607E64">
        <w:rPr>
          <w:rFonts w:ascii="Arial" w:hAnsi="Arial" w:cs="Arial"/>
          <w:sz w:val="20"/>
          <w:szCs w:val="20"/>
        </w:rPr>
        <w:t>Landesnaturschutzgesetz NRW</w:t>
      </w:r>
      <w:r w:rsidRPr="00607E64">
        <w:rPr>
          <w:rFonts w:ascii="Arial" w:hAnsi="Arial" w:cs="Arial"/>
          <w:sz w:val="20"/>
          <w:szCs w:val="20"/>
        </w:rPr>
        <w:t xml:space="preserve"> zur Duldung verpflichtet.</w:t>
      </w:r>
    </w:p>
    <w:p w:rsidR="009D7C69" w:rsidRPr="00607E64" w:rsidRDefault="009D7C69" w:rsidP="00A07FC1">
      <w:pPr>
        <w:autoSpaceDE w:val="0"/>
        <w:autoSpaceDN w:val="0"/>
        <w:adjustRightInd w:val="0"/>
        <w:spacing w:after="0" w:line="240" w:lineRule="auto"/>
        <w:rPr>
          <w:rFonts w:ascii="Arial" w:hAnsi="Arial" w:cs="Arial"/>
          <w:b/>
          <w:bCs/>
          <w:sz w:val="20"/>
          <w:szCs w:val="20"/>
        </w:rPr>
      </w:pPr>
    </w:p>
    <w:p w:rsidR="00A07FC1" w:rsidRPr="00607E64" w:rsidRDefault="00A07FC1" w:rsidP="00DF6AA6">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 5</w:t>
      </w:r>
    </w:p>
    <w:p w:rsidR="00A07FC1" w:rsidRPr="00607E64" w:rsidRDefault="00A07FC1" w:rsidP="00DF6AA6">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Ausnahmen</w:t>
      </w:r>
    </w:p>
    <w:p w:rsidR="00662F29" w:rsidRPr="00607E64" w:rsidRDefault="00662F29" w:rsidP="00761AFE">
      <w:pPr>
        <w:pStyle w:val="Listenabsatz"/>
        <w:numPr>
          <w:ilvl w:val="0"/>
          <w:numId w:val="14"/>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i/>
          <w:color w:val="70AD47" w:themeColor="accent6"/>
          <w:sz w:val="20"/>
        </w:rPr>
        <w:t>Die Stadt / Gemeinde / untere Naturschutzbehörde des Landkreises</w:t>
      </w:r>
      <w:r w:rsidRPr="00607E64">
        <w:rPr>
          <w:rFonts w:ascii="Arial" w:hAnsi="Arial" w:cs="Arial"/>
          <w:color w:val="BF8F00" w:themeColor="accent4" w:themeShade="BF"/>
          <w:sz w:val="20"/>
          <w:szCs w:val="20"/>
        </w:rPr>
        <w:t xml:space="preserve"> </w:t>
      </w:r>
      <w:r w:rsidR="00A07FC1" w:rsidRPr="00607E64">
        <w:rPr>
          <w:rFonts w:ascii="Arial" w:hAnsi="Arial" w:cs="Arial"/>
          <w:sz w:val="20"/>
          <w:szCs w:val="20"/>
        </w:rPr>
        <w:t>kann</w:t>
      </w:r>
      <w:r w:rsidR="005D367C" w:rsidRPr="00607E64">
        <w:rPr>
          <w:rFonts w:ascii="Arial" w:hAnsi="Arial" w:cs="Arial"/>
          <w:sz w:val="20"/>
          <w:szCs w:val="20"/>
        </w:rPr>
        <w:t>,</w:t>
      </w:r>
      <w:r w:rsidR="00A07FC1" w:rsidRPr="00607E64">
        <w:rPr>
          <w:rFonts w:ascii="Arial" w:hAnsi="Arial" w:cs="Arial"/>
          <w:sz w:val="20"/>
          <w:szCs w:val="20"/>
        </w:rPr>
        <w:t xml:space="preserve"> auf Antrag </w:t>
      </w:r>
      <w:r w:rsidR="008977C3" w:rsidRPr="00607E64">
        <w:rPr>
          <w:rFonts w:ascii="Arial" w:hAnsi="Arial" w:cs="Arial"/>
          <w:color w:val="000000"/>
          <w:sz w:val="20"/>
          <w:szCs w:val="20"/>
        </w:rPr>
        <w:t>der Eigentümerin / des Eigentümers oder des / der Nutzungsberechtigten</w:t>
      </w:r>
      <w:r w:rsidR="005D367C" w:rsidRPr="00607E64">
        <w:rPr>
          <w:rFonts w:ascii="Arial" w:hAnsi="Arial" w:cs="Arial"/>
          <w:color w:val="000000"/>
          <w:sz w:val="20"/>
          <w:szCs w:val="20"/>
        </w:rPr>
        <w:t>,</w:t>
      </w:r>
      <w:r w:rsidRPr="00607E64">
        <w:rPr>
          <w:rFonts w:ascii="Arial" w:hAnsi="Arial" w:cs="Arial"/>
          <w:sz w:val="20"/>
          <w:szCs w:val="20"/>
        </w:rPr>
        <w:t xml:space="preserve"> </w:t>
      </w:r>
      <w:r w:rsidR="00A07FC1" w:rsidRPr="00607E64">
        <w:rPr>
          <w:rFonts w:ascii="Arial" w:hAnsi="Arial" w:cs="Arial"/>
          <w:sz w:val="20"/>
          <w:szCs w:val="20"/>
        </w:rPr>
        <w:t>Ausnahmen von den Verboten des § 3 zulassen, wenn das Verbot</w:t>
      </w:r>
    </w:p>
    <w:p w:rsidR="00662F29" w:rsidRPr="00607E64" w:rsidRDefault="00A07FC1" w:rsidP="003363CE">
      <w:pPr>
        <w:pStyle w:val="Listenabsatz"/>
        <w:numPr>
          <w:ilvl w:val="1"/>
          <w:numId w:val="14"/>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zu einer nicht beabsichtigten Härte führen würde und die Ausnahme mit den öffentlichen</w:t>
      </w:r>
      <w:r w:rsidR="00662F29" w:rsidRPr="00607E64">
        <w:rPr>
          <w:rFonts w:ascii="Arial" w:hAnsi="Arial" w:cs="Arial"/>
          <w:sz w:val="20"/>
          <w:szCs w:val="20"/>
        </w:rPr>
        <w:t xml:space="preserve"> </w:t>
      </w:r>
      <w:r w:rsidRPr="00607E64">
        <w:rPr>
          <w:rFonts w:ascii="Arial" w:hAnsi="Arial" w:cs="Arial"/>
          <w:sz w:val="20"/>
          <w:szCs w:val="20"/>
        </w:rPr>
        <w:t>Interessen, insbesondere dem Zweck der Schutzausweisung vereinbar ist oder</w:t>
      </w:r>
    </w:p>
    <w:p w:rsidR="00A07FC1" w:rsidRPr="00607E64" w:rsidRDefault="00A07FC1" w:rsidP="003363CE">
      <w:pPr>
        <w:pStyle w:val="Listenabsatz"/>
        <w:numPr>
          <w:ilvl w:val="1"/>
          <w:numId w:val="14"/>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eine nach sonstigen öffentlich-rechtlichen Vorschriften zulässige Nutzung des Grundstücks sonst</w:t>
      </w:r>
      <w:r w:rsidR="00662F29" w:rsidRPr="00607E64">
        <w:rPr>
          <w:rFonts w:ascii="Arial" w:hAnsi="Arial" w:cs="Arial"/>
          <w:sz w:val="20"/>
          <w:szCs w:val="20"/>
        </w:rPr>
        <w:t xml:space="preserve"> </w:t>
      </w:r>
      <w:r w:rsidRPr="00607E64">
        <w:rPr>
          <w:rFonts w:ascii="Arial" w:hAnsi="Arial" w:cs="Arial"/>
          <w:sz w:val="20"/>
          <w:szCs w:val="20"/>
        </w:rPr>
        <w:t>nicht oder nur unter unzumutbaren Beschränkungen verwirklicht werden kann.</w:t>
      </w:r>
    </w:p>
    <w:p w:rsidR="00662F29" w:rsidRPr="00607E64" w:rsidRDefault="00A07FC1" w:rsidP="00607E64">
      <w:pPr>
        <w:pStyle w:val="Listenabsatz"/>
        <w:pageBreakBefore/>
        <w:numPr>
          <w:ilvl w:val="0"/>
          <w:numId w:val="14"/>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lastRenderedPageBreak/>
        <w:t>Eine Ausnahme ist zuzulassen, wenn</w:t>
      </w:r>
    </w:p>
    <w:p w:rsidR="00662F29" w:rsidRPr="00607E64" w:rsidRDefault="008977C3" w:rsidP="003363CE">
      <w:pPr>
        <w:pStyle w:val="Listenabsatz"/>
        <w:numPr>
          <w:ilvl w:val="1"/>
          <w:numId w:val="14"/>
        </w:numPr>
        <w:autoSpaceDE w:val="0"/>
        <w:autoSpaceDN w:val="0"/>
        <w:adjustRightInd w:val="0"/>
        <w:spacing w:after="0" w:line="360" w:lineRule="auto"/>
        <w:ind w:left="567" w:hanging="284"/>
        <w:jc w:val="both"/>
        <w:rPr>
          <w:rFonts w:ascii="Arial" w:hAnsi="Arial" w:cs="Arial"/>
          <w:sz w:val="20"/>
          <w:szCs w:val="20"/>
        </w:rPr>
      </w:pPr>
      <w:r w:rsidRPr="00607E64">
        <w:rPr>
          <w:rFonts w:ascii="Arial" w:hAnsi="Arial" w:cs="Arial"/>
          <w:color w:val="000000"/>
          <w:sz w:val="20"/>
          <w:szCs w:val="20"/>
        </w:rPr>
        <w:t xml:space="preserve">die Eigentümerin / der Eigentümer oder die / der Nutzungsberechtigte </w:t>
      </w:r>
      <w:r w:rsidR="00A07FC1" w:rsidRPr="00607E64">
        <w:rPr>
          <w:rFonts w:ascii="Arial" w:hAnsi="Arial" w:cs="Arial"/>
          <w:sz w:val="20"/>
          <w:szCs w:val="20"/>
        </w:rPr>
        <w:t>aufgrund von Rechtsvorschriften verpflichtet ist, den</w:t>
      </w:r>
      <w:r w:rsidR="00662F29" w:rsidRPr="00607E64">
        <w:rPr>
          <w:rFonts w:ascii="Arial" w:hAnsi="Arial" w:cs="Arial"/>
          <w:sz w:val="20"/>
          <w:szCs w:val="20"/>
        </w:rPr>
        <w:t xml:space="preserve"> </w:t>
      </w:r>
      <w:r w:rsidR="00DE0342" w:rsidRPr="00607E64">
        <w:rPr>
          <w:rFonts w:ascii="Arial" w:hAnsi="Arial" w:cs="Arial"/>
          <w:sz w:val="20"/>
          <w:szCs w:val="20"/>
        </w:rPr>
        <w:t xml:space="preserve">geschützten Baum </w:t>
      </w:r>
      <w:r w:rsidR="00A07FC1" w:rsidRPr="00607E64">
        <w:rPr>
          <w:rFonts w:ascii="Arial" w:hAnsi="Arial" w:cs="Arial"/>
          <w:sz w:val="20"/>
          <w:szCs w:val="20"/>
        </w:rPr>
        <w:t>zu entfernen oder zu verändern und er</w:t>
      </w:r>
      <w:r w:rsidR="00DE0342" w:rsidRPr="00607E64">
        <w:rPr>
          <w:rFonts w:ascii="Arial" w:hAnsi="Arial" w:cs="Arial"/>
          <w:sz w:val="20"/>
          <w:szCs w:val="20"/>
        </w:rPr>
        <w:t>/sie</w:t>
      </w:r>
      <w:r w:rsidR="00A07FC1" w:rsidRPr="00607E64">
        <w:rPr>
          <w:rFonts w:ascii="Arial" w:hAnsi="Arial" w:cs="Arial"/>
          <w:sz w:val="20"/>
          <w:szCs w:val="20"/>
        </w:rPr>
        <w:t xml:space="preserve"> sich nicht in</w:t>
      </w:r>
      <w:r w:rsidR="00662F29" w:rsidRPr="00607E64">
        <w:rPr>
          <w:rFonts w:ascii="Arial" w:hAnsi="Arial" w:cs="Arial"/>
          <w:sz w:val="20"/>
          <w:szCs w:val="20"/>
        </w:rPr>
        <w:t xml:space="preserve"> </w:t>
      </w:r>
      <w:r w:rsidR="00A07FC1" w:rsidRPr="00607E64">
        <w:rPr>
          <w:rFonts w:ascii="Arial" w:hAnsi="Arial" w:cs="Arial"/>
          <w:sz w:val="20"/>
          <w:szCs w:val="20"/>
        </w:rPr>
        <w:t>zumutbarer Weise von dieser Verpflichtung befreien kann,</w:t>
      </w:r>
    </w:p>
    <w:p w:rsidR="00662F29" w:rsidRPr="00607E64" w:rsidRDefault="00A07FC1" w:rsidP="003363CE">
      <w:pPr>
        <w:pStyle w:val="Listenabsatz"/>
        <w:numPr>
          <w:ilvl w:val="1"/>
          <w:numId w:val="14"/>
        </w:numPr>
        <w:autoSpaceDE w:val="0"/>
        <w:autoSpaceDN w:val="0"/>
        <w:adjustRightInd w:val="0"/>
        <w:spacing w:after="0" w:line="360" w:lineRule="auto"/>
        <w:ind w:left="567" w:hanging="284"/>
        <w:jc w:val="both"/>
        <w:rPr>
          <w:rFonts w:ascii="Arial" w:hAnsi="Arial" w:cs="Arial"/>
          <w:sz w:val="20"/>
          <w:szCs w:val="20"/>
        </w:rPr>
      </w:pPr>
      <w:r w:rsidRPr="00607E64">
        <w:rPr>
          <w:rFonts w:ascii="Arial" w:hAnsi="Arial" w:cs="Arial"/>
          <w:sz w:val="20"/>
          <w:szCs w:val="20"/>
        </w:rPr>
        <w:t xml:space="preserve">von dem </w:t>
      </w:r>
      <w:r w:rsidR="00DE0342" w:rsidRPr="00607E64">
        <w:rPr>
          <w:rFonts w:ascii="Arial" w:hAnsi="Arial" w:cs="Arial"/>
          <w:sz w:val="20"/>
          <w:szCs w:val="20"/>
        </w:rPr>
        <w:t>geschützen Baum</w:t>
      </w:r>
      <w:r w:rsidRPr="00607E64">
        <w:rPr>
          <w:rFonts w:ascii="Arial" w:hAnsi="Arial" w:cs="Arial"/>
          <w:sz w:val="20"/>
          <w:szCs w:val="20"/>
        </w:rPr>
        <w:t xml:space="preserve"> Gefahren für Personen oder Sachen von bedeutendem</w:t>
      </w:r>
      <w:r w:rsidR="00662F29" w:rsidRPr="00607E64">
        <w:rPr>
          <w:rFonts w:ascii="Arial" w:hAnsi="Arial" w:cs="Arial"/>
          <w:sz w:val="20"/>
          <w:szCs w:val="20"/>
        </w:rPr>
        <w:t xml:space="preserve"> </w:t>
      </w:r>
      <w:r w:rsidRPr="00607E64">
        <w:rPr>
          <w:rFonts w:ascii="Arial" w:hAnsi="Arial" w:cs="Arial"/>
          <w:sz w:val="20"/>
          <w:szCs w:val="20"/>
        </w:rPr>
        <w:t>Wert ausgehen und die Gefahren nicht auf andere Weise mit zumutbarem Aufwand</w:t>
      </w:r>
      <w:r w:rsidR="00662F29" w:rsidRPr="00607E64">
        <w:rPr>
          <w:rFonts w:ascii="Arial" w:hAnsi="Arial" w:cs="Arial"/>
          <w:sz w:val="20"/>
          <w:szCs w:val="20"/>
        </w:rPr>
        <w:t xml:space="preserve"> </w:t>
      </w:r>
      <w:r w:rsidRPr="00607E64">
        <w:rPr>
          <w:rFonts w:ascii="Arial" w:hAnsi="Arial" w:cs="Arial"/>
          <w:sz w:val="20"/>
          <w:szCs w:val="20"/>
        </w:rPr>
        <w:t>beseitigt werden können,</w:t>
      </w:r>
    </w:p>
    <w:p w:rsidR="00662F29" w:rsidRPr="00607E64" w:rsidRDefault="00A07FC1" w:rsidP="003363CE">
      <w:pPr>
        <w:pStyle w:val="Listenabsatz"/>
        <w:numPr>
          <w:ilvl w:val="1"/>
          <w:numId w:val="14"/>
        </w:numPr>
        <w:autoSpaceDE w:val="0"/>
        <w:autoSpaceDN w:val="0"/>
        <w:adjustRightInd w:val="0"/>
        <w:spacing w:after="0" w:line="360" w:lineRule="auto"/>
        <w:ind w:left="567" w:hanging="284"/>
        <w:jc w:val="both"/>
        <w:rPr>
          <w:rFonts w:ascii="Arial" w:hAnsi="Arial" w:cs="Arial"/>
          <w:sz w:val="20"/>
          <w:szCs w:val="20"/>
        </w:rPr>
      </w:pPr>
      <w:r w:rsidRPr="00607E64">
        <w:rPr>
          <w:rFonts w:ascii="Arial" w:hAnsi="Arial" w:cs="Arial"/>
          <w:sz w:val="20"/>
          <w:szCs w:val="20"/>
        </w:rPr>
        <w:t xml:space="preserve">der geschützte </w:t>
      </w:r>
      <w:r w:rsidR="00DE0342" w:rsidRPr="00607E64">
        <w:rPr>
          <w:rFonts w:ascii="Arial" w:hAnsi="Arial" w:cs="Arial"/>
          <w:sz w:val="20"/>
          <w:szCs w:val="20"/>
        </w:rPr>
        <w:t xml:space="preserve">Baum </w:t>
      </w:r>
      <w:r w:rsidRPr="00607E64">
        <w:rPr>
          <w:rFonts w:ascii="Arial" w:hAnsi="Arial" w:cs="Arial"/>
          <w:sz w:val="20"/>
          <w:szCs w:val="20"/>
        </w:rPr>
        <w:t>krank ist und die Erhaltung auch unter Berücksichtigung</w:t>
      </w:r>
      <w:r w:rsidR="00662F29" w:rsidRPr="00607E64">
        <w:rPr>
          <w:rFonts w:ascii="Arial" w:hAnsi="Arial" w:cs="Arial"/>
          <w:sz w:val="20"/>
          <w:szCs w:val="20"/>
        </w:rPr>
        <w:t xml:space="preserve"> </w:t>
      </w:r>
      <w:r w:rsidRPr="00607E64">
        <w:rPr>
          <w:rFonts w:ascii="Arial" w:hAnsi="Arial" w:cs="Arial"/>
          <w:sz w:val="20"/>
          <w:szCs w:val="20"/>
        </w:rPr>
        <w:t>des öffentlichen Interesses daran mit zumutbarem Aufwand nicht möglich ist oder</w:t>
      </w:r>
    </w:p>
    <w:p w:rsidR="00A07FC1" w:rsidRPr="00607E64" w:rsidRDefault="00A07FC1" w:rsidP="003363CE">
      <w:pPr>
        <w:pStyle w:val="Listenabsatz"/>
        <w:numPr>
          <w:ilvl w:val="1"/>
          <w:numId w:val="14"/>
        </w:numPr>
        <w:autoSpaceDE w:val="0"/>
        <w:autoSpaceDN w:val="0"/>
        <w:adjustRightInd w:val="0"/>
        <w:spacing w:after="0" w:line="360" w:lineRule="auto"/>
        <w:ind w:left="567" w:hanging="284"/>
        <w:jc w:val="both"/>
        <w:rPr>
          <w:rFonts w:ascii="Arial" w:hAnsi="Arial" w:cs="Arial"/>
          <w:sz w:val="20"/>
          <w:szCs w:val="20"/>
        </w:rPr>
      </w:pPr>
      <w:r w:rsidRPr="00607E64">
        <w:rPr>
          <w:rFonts w:ascii="Arial" w:hAnsi="Arial" w:cs="Arial"/>
          <w:sz w:val="20"/>
          <w:szCs w:val="20"/>
        </w:rPr>
        <w:t xml:space="preserve">die Beseitigung des geschützten </w:t>
      </w:r>
      <w:r w:rsidR="00DE0342" w:rsidRPr="00607E64">
        <w:rPr>
          <w:rFonts w:ascii="Arial" w:hAnsi="Arial" w:cs="Arial"/>
          <w:sz w:val="20"/>
          <w:szCs w:val="20"/>
        </w:rPr>
        <w:t xml:space="preserve">Baumes </w:t>
      </w:r>
      <w:r w:rsidRPr="00607E64">
        <w:rPr>
          <w:rFonts w:ascii="Arial" w:hAnsi="Arial" w:cs="Arial"/>
          <w:sz w:val="20"/>
          <w:szCs w:val="20"/>
        </w:rPr>
        <w:t>aus überwiegendem öffentlichem</w:t>
      </w:r>
      <w:r w:rsidR="00662F29" w:rsidRPr="00607E64">
        <w:rPr>
          <w:rFonts w:ascii="Arial" w:hAnsi="Arial" w:cs="Arial"/>
          <w:sz w:val="20"/>
          <w:szCs w:val="20"/>
        </w:rPr>
        <w:t xml:space="preserve"> </w:t>
      </w:r>
      <w:r w:rsidRPr="00607E64">
        <w:rPr>
          <w:rFonts w:ascii="Arial" w:hAnsi="Arial" w:cs="Arial"/>
          <w:sz w:val="20"/>
          <w:szCs w:val="20"/>
        </w:rPr>
        <w:t>Interesse dringend erforderlich ist.</w:t>
      </w:r>
    </w:p>
    <w:p w:rsidR="00A07FC1" w:rsidRPr="00607E64" w:rsidRDefault="00A07FC1" w:rsidP="00761AFE">
      <w:pPr>
        <w:pStyle w:val="Listenabsatz"/>
        <w:numPr>
          <w:ilvl w:val="0"/>
          <w:numId w:val="14"/>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 xml:space="preserve">Ausnahmen sind bei der </w:t>
      </w:r>
      <w:r w:rsidR="00662F29" w:rsidRPr="00607E64">
        <w:rPr>
          <w:rFonts w:ascii="Arial" w:hAnsi="Arial" w:cs="Arial"/>
          <w:i/>
          <w:color w:val="70AD47" w:themeColor="accent6"/>
          <w:sz w:val="20"/>
        </w:rPr>
        <w:t>Stadt / Gemeinde / untere Naturschutzbehörde des Landkreises</w:t>
      </w:r>
      <w:r w:rsidR="00662F29" w:rsidRPr="00607E64">
        <w:rPr>
          <w:rFonts w:ascii="Arial" w:hAnsi="Arial" w:cs="Arial"/>
          <w:color w:val="BF8F00" w:themeColor="accent4" w:themeShade="BF"/>
          <w:sz w:val="20"/>
          <w:szCs w:val="20"/>
        </w:rPr>
        <w:t xml:space="preserve"> </w:t>
      </w:r>
      <w:r w:rsidRPr="00607E64">
        <w:rPr>
          <w:rFonts w:ascii="Arial" w:hAnsi="Arial" w:cs="Arial"/>
          <w:sz w:val="20"/>
          <w:szCs w:val="20"/>
        </w:rPr>
        <w:t>schriftlich mit Begründung zu beantragen.</w:t>
      </w:r>
      <w:r w:rsidR="00662F29" w:rsidRPr="00607E64">
        <w:rPr>
          <w:rFonts w:ascii="Arial" w:hAnsi="Arial" w:cs="Arial"/>
          <w:sz w:val="20"/>
          <w:szCs w:val="20"/>
        </w:rPr>
        <w:t xml:space="preserve"> </w:t>
      </w:r>
      <w:r w:rsidRPr="00607E64">
        <w:rPr>
          <w:rFonts w:ascii="Arial" w:hAnsi="Arial" w:cs="Arial"/>
          <w:sz w:val="20"/>
          <w:szCs w:val="20"/>
        </w:rPr>
        <w:t>Dem Antrag ist ein Bestandsplan mit Foto beizufügen, auf dem die auf dem Grundstück befindlichen</w:t>
      </w:r>
      <w:r w:rsidR="00662F29" w:rsidRPr="00607E64">
        <w:rPr>
          <w:rFonts w:ascii="Arial" w:hAnsi="Arial" w:cs="Arial"/>
          <w:sz w:val="20"/>
          <w:szCs w:val="20"/>
        </w:rPr>
        <w:t xml:space="preserve"> </w:t>
      </w:r>
      <w:r w:rsidRPr="00607E64">
        <w:rPr>
          <w:rFonts w:ascii="Arial" w:hAnsi="Arial" w:cs="Arial"/>
          <w:sz w:val="20"/>
          <w:szCs w:val="20"/>
        </w:rPr>
        <w:t xml:space="preserve">geschützten </w:t>
      </w:r>
      <w:r w:rsidR="005C4412" w:rsidRPr="00607E64">
        <w:rPr>
          <w:rFonts w:ascii="Arial" w:hAnsi="Arial" w:cs="Arial"/>
          <w:sz w:val="20"/>
          <w:szCs w:val="20"/>
        </w:rPr>
        <w:t xml:space="preserve">Bäume </w:t>
      </w:r>
      <w:r w:rsidRPr="00607E64">
        <w:rPr>
          <w:rFonts w:ascii="Arial" w:hAnsi="Arial" w:cs="Arial"/>
          <w:sz w:val="20"/>
          <w:szCs w:val="20"/>
        </w:rPr>
        <w:t>nach Standort, Art, Höhe, Stammumfang ersichtlich sind. Die untere Naturschutzbehörde</w:t>
      </w:r>
      <w:r w:rsidR="00662F29" w:rsidRPr="00607E64">
        <w:rPr>
          <w:rFonts w:ascii="Arial" w:hAnsi="Arial" w:cs="Arial"/>
          <w:sz w:val="20"/>
          <w:szCs w:val="20"/>
        </w:rPr>
        <w:t xml:space="preserve"> </w:t>
      </w:r>
      <w:r w:rsidRPr="00607E64">
        <w:rPr>
          <w:rFonts w:ascii="Arial" w:hAnsi="Arial" w:cs="Arial"/>
          <w:sz w:val="20"/>
          <w:szCs w:val="20"/>
        </w:rPr>
        <w:t>kann die Beibringung eines Wertgutachtens für den zu beseitigende</w:t>
      </w:r>
      <w:r w:rsidR="005C4412" w:rsidRPr="00607E64">
        <w:rPr>
          <w:rFonts w:ascii="Arial" w:hAnsi="Arial" w:cs="Arial"/>
          <w:sz w:val="20"/>
          <w:szCs w:val="20"/>
        </w:rPr>
        <w:t xml:space="preserve"> geschützte Bäume </w:t>
      </w:r>
      <w:r w:rsidRPr="00607E64">
        <w:rPr>
          <w:rFonts w:ascii="Arial" w:hAnsi="Arial" w:cs="Arial"/>
          <w:sz w:val="20"/>
          <w:szCs w:val="20"/>
        </w:rPr>
        <w:t>verlangen.</w:t>
      </w:r>
    </w:p>
    <w:p w:rsidR="00A07FC1" w:rsidRPr="00607E64" w:rsidRDefault="00A07FC1" w:rsidP="00761AFE">
      <w:pPr>
        <w:pStyle w:val="Listenabsatz"/>
        <w:numPr>
          <w:ilvl w:val="0"/>
          <w:numId w:val="14"/>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Die Entscheidung über einen Ausnahmeantrag ist schriftlich zu erteilen; sie kann mit Nebenbestimmungen,</w:t>
      </w:r>
      <w:r w:rsidR="00662F29" w:rsidRPr="00607E64">
        <w:rPr>
          <w:rFonts w:ascii="Arial" w:hAnsi="Arial" w:cs="Arial"/>
          <w:sz w:val="20"/>
          <w:szCs w:val="20"/>
        </w:rPr>
        <w:t xml:space="preserve"> </w:t>
      </w:r>
      <w:r w:rsidRPr="00607E64">
        <w:rPr>
          <w:rFonts w:ascii="Arial" w:hAnsi="Arial" w:cs="Arial"/>
          <w:sz w:val="20"/>
          <w:szCs w:val="20"/>
        </w:rPr>
        <w:t>insbesondere einem Widerrufsvorbehalt verbunden werden. Die Genehmigung ist</w:t>
      </w:r>
      <w:r w:rsidR="00662F29" w:rsidRPr="00607E64">
        <w:rPr>
          <w:rFonts w:ascii="Arial" w:hAnsi="Arial" w:cs="Arial"/>
          <w:sz w:val="20"/>
          <w:szCs w:val="20"/>
        </w:rPr>
        <w:t xml:space="preserve"> </w:t>
      </w:r>
      <w:r w:rsidRPr="00607E64">
        <w:rPr>
          <w:rFonts w:ascii="Arial" w:hAnsi="Arial" w:cs="Arial"/>
          <w:sz w:val="20"/>
          <w:szCs w:val="20"/>
        </w:rPr>
        <w:t>auf zwei Jahre nach der Bekanntmachung zu befristen. Auf Antrag kann die Frist um jeweils ein Jahr</w:t>
      </w:r>
      <w:r w:rsidR="00662F29" w:rsidRPr="00607E64">
        <w:rPr>
          <w:rFonts w:ascii="Arial" w:hAnsi="Arial" w:cs="Arial"/>
          <w:sz w:val="20"/>
          <w:szCs w:val="20"/>
        </w:rPr>
        <w:t xml:space="preserve"> </w:t>
      </w:r>
      <w:r w:rsidRPr="00607E64">
        <w:rPr>
          <w:rFonts w:ascii="Arial" w:hAnsi="Arial" w:cs="Arial"/>
          <w:sz w:val="20"/>
          <w:szCs w:val="20"/>
        </w:rPr>
        <w:t>verlängert werden.</w:t>
      </w:r>
    </w:p>
    <w:p w:rsidR="005C4412" w:rsidRPr="00607E64" w:rsidRDefault="005C4412" w:rsidP="00863518">
      <w:pPr>
        <w:pStyle w:val="Listenabsatz"/>
        <w:numPr>
          <w:ilvl w:val="0"/>
          <w:numId w:val="14"/>
        </w:numPr>
        <w:ind w:left="284" w:hanging="284"/>
        <w:rPr>
          <w:rFonts w:ascii="Arial" w:hAnsi="Arial" w:cs="Arial"/>
          <w:sz w:val="20"/>
          <w:szCs w:val="20"/>
        </w:rPr>
      </w:pPr>
      <w:r w:rsidRPr="00607E64">
        <w:rPr>
          <w:rFonts w:ascii="Arial" w:hAnsi="Arial" w:cs="Arial"/>
          <w:sz w:val="20"/>
          <w:szCs w:val="20"/>
        </w:rPr>
        <w:t xml:space="preserve">Die </w:t>
      </w:r>
      <w:r w:rsidRPr="00607E64">
        <w:rPr>
          <w:rFonts w:ascii="Arial" w:hAnsi="Arial" w:cs="Arial"/>
          <w:i/>
          <w:color w:val="70AD47" w:themeColor="accent6"/>
          <w:sz w:val="20"/>
        </w:rPr>
        <w:t>Stadt / Gemeinde / untere Naturschutzbehörde des Landkreises</w:t>
      </w:r>
      <w:r w:rsidRPr="00607E64">
        <w:rPr>
          <w:rFonts w:ascii="Arial" w:hAnsi="Arial" w:cs="Arial"/>
          <w:color w:val="BF8F00" w:themeColor="accent4" w:themeShade="BF"/>
          <w:sz w:val="20"/>
          <w:szCs w:val="20"/>
        </w:rPr>
        <w:t xml:space="preserve"> </w:t>
      </w:r>
      <w:r w:rsidRPr="00607E64">
        <w:rPr>
          <w:rFonts w:ascii="Arial" w:hAnsi="Arial" w:cs="Arial"/>
          <w:sz w:val="20"/>
          <w:szCs w:val="20"/>
        </w:rPr>
        <w:t>kann von der Antragstellerin / dem Antragsteller die Beibringung eines Sachverständigengutachtens verlangen, insbesondere wenn Zweifel hinsichtlich der Verkehrssicherheit des Baumes bestehen oder Maßnahmen zum Schutz des Baumes erforderlich werden.</w:t>
      </w:r>
    </w:p>
    <w:p w:rsidR="005C4412" w:rsidRPr="00607E64" w:rsidRDefault="005C4412" w:rsidP="00761AFE">
      <w:pPr>
        <w:pStyle w:val="Listenabsatz"/>
        <w:numPr>
          <w:ilvl w:val="0"/>
          <w:numId w:val="14"/>
        </w:numPr>
        <w:autoSpaceDE w:val="0"/>
        <w:autoSpaceDN w:val="0"/>
        <w:adjustRightInd w:val="0"/>
        <w:spacing w:after="0" w:line="360" w:lineRule="auto"/>
        <w:ind w:left="284" w:hanging="284"/>
        <w:jc w:val="both"/>
        <w:rPr>
          <w:rFonts w:ascii="Arial" w:hAnsi="Arial" w:cs="Arial"/>
          <w:sz w:val="20"/>
          <w:szCs w:val="20"/>
        </w:rPr>
      </w:pPr>
    </w:p>
    <w:p w:rsidR="00067F03" w:rsidRPr="00607E64" w:rsidRDefault="00067F03" w:rsidP="001A3021">
      <w:pPr>
        <w:autoSpaceDE w:val="0"/>
        <w:autoSpaceDN w:val="0"/>
        <w:adjustRightInd w:val="0"/>
        <w:spacing w:after="0" w:line="360" w:lineRule="auto"/>
        <w:jc w:val="center"/>
        <w:rPr>
          <w:rFonts w:ascii="Arial" w:hAnsi="Arial" w:cs="Arial"/>
          <w:b/>
          <w:bCs/>
          <w:sz w:val="20"/>
          <w:szCs w:val="20"/>
        </w:rPr>
      </w:pPr>
    </w:p>
    <w:p w:rsidR="00A07FC1" w:rsidRPr="00607E64" w:rsidRDefault="00A07FC1" w:rsidP="001A3021">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 6</w:t>
      </w:r>
    </w:p>
    <w:p w:rsidR="00A07FC1" w:rsidRPr="00607E64" w:rsidRDefault="00A07FC1" w:rsidP="001A3021">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Baumschutz bei Bau</w:t>
      </w:r>
      <w:r w:rsidR="005C4412" w:rsidRPr="00607E64">
        <w:rPr>
          <w:rFonts w:ascii="Arial" w:hAnsi="Arial" w:cs="Arial"/>
          <w:b/>
          <w:bCs/>
          <w:sz w:val="20"/>
          <w:szCs w:val="20"/>
        </w:rPr>
        <w:t>genehmigungsverfahren</w:t>
      </w:r>
    </w:p>
    <w:p w:rsidR="00067F03" w:rsidRPr="00607E64" w:rsidRDefault="003B64F4" w:rsidP="005C4412">
      <w:pPr>
        <w:pStyle w:val="Listenabsatz"/>
        <w:numPr>
          <w:ilvl w:val="0"/>
          <w:numId w:val="36"/>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 xml:space="preserve">Wird für ein Grundstück im Geltungsbereich dieser Satzung eine Baugenehmigung beantragt, so sind in einem Bestandsplan die auf dem Grundstück vorhandenen geschützten </w:t>
      </w:r>
      <w:r w:rsidR="005C4412" w:rsidRPr="00607E64">
        <w:rPr>
          <w:rFonts w:ascii="Arial" w:hAnsi="Arial" w:cs="Arial"/>
          <w:sz w:val="20"/>
          <w:szCs w:val="20"/>
        </w:rPr>
        <w:t xml:space="preserve">Bäume </w:t>
      </w:r>
      <w:r w:rsidRPr="00607E64">
        <w:rPr>
          <w:rFonts w:ascii="Arial" w:hAnsi="Arial" w:cs="Arial"/>
          <w:sz w:val="20"/>
          <w:szCs w:val="20"/>
        </w:rPr>
        <w:t xml:space="preserve">mit Standort, Landschaftsbestandteilart, bei Bäumen mit Stammumfang und Kronendurchmesser einzutragen und unverzüglich unter Hinweis auf die beabsichtigte Baumaßnahme </w:t>
      </w:r>
      <w:r w:rsidRPr="00607E64">
        <w:rPr>
          <w:rFonts w:ascii="Arial" w:hAnsi="Arial" w:cs="Arial"/>
          <w:i/>
          <w:color w:val="70AD47" w:themeColor="accent6"/>
          <w:sz w:val="20"/>
          <w:szCs w:val="20"/>
        </w:rPr>
        <w:t>der zuständigen Baubehörde</w:t>
      </w:r>
      <w:r w:rsidRPr="00607E64">
        <w:rPr>
          <w:rFonts w:ascii="Arial" w:hAnsi="Arial" w:cs="Arial"/>
          <w:color w:val="70AD47" w:themeColor="accent6"/>
          <w:sz w:val="20"/>
          <w:szCs w:val="20"/>
        </w:rPr>
        <w:t xml:space="preserve"> </w:t>
      </w:r>
      <w:r w:rsidRPr="00607E64">
        <w:rPr>
          <w:rFonts w:ascii="Arial" w:hAnsi="Arial" w:cs="Arial"/>
          <w:sz w:val="20"/>
          <w:szCs w:val="20"/>
        </w:rPr>
        <w:t xml:space="preserve">zuzuleiten. </w:t>
      </w:r>
      <w:r w:rsidR="00A519CD" w:rsidRPr="00607E64">
        <w:rPr>
          <w:rFonts w:ascii="Arial" w:hAnsi="Arial" w:cs="Arial"/>
          <w:sz w:val="20"/>
          <w:szCs w:val="20"/>
        </w:rPr>
        <w:t xml:space="preserve">Eine anschließende Begutachtung der geschützten </w:t>
      </w:r>
      <w:r w:rsidR="005C4412" w:rsidRPr="00607E64">
        <w:rPr>
          <w:rFonts w:ascii="Arial" w:hAnsi="Arial" w:cs="Arial"/>
          <w:sz w:val="20"/>
          <w:szCs w:val="20"/>
        </w:rPr>
        <w:t xml:space="preserve">Bäume </w:t>
      </w:r>
      <w:r w:rsidR="00A519CD" w:rsidRPr="00607E64">
        <w:rPr>
          <w:rFonts w:ascii="Arial" w:hAnsi="Arial" w:cs="Arial"/>
          <w:sz w:val="20"/>
          <w:szCs w:val="20"/>
        </w:rPr>
        <w:t xml:space="preserve">sowie eine Einschätzung der zu erwartenden Auswirkungen der Baumaßnahme auf diese durch die Untere Naturschutzbehörde </w:t>
      </w:r>
      <w:r w:rsidR="006177D4" w:rsidRPr="00607E64">
        <w:rPr>
          <w:rFonts w:ascii="Arial" w:hAnsi="Arial" w:cs="Arial"/>
          <w:sz w:val="20"/>
          <w:szCs w:val="20"/>
        </w:rPr>
        <w:t xml:space="preserve">hat verpflichtend zu erfolgen. </w:t>
      </w:r>
      <w:r w:rsidRPr="00607E64">
        <w:rPr>
          <w:rFonts w:ascii="Arial" w:hAnsi="Arial" w:cs="Arial"/>
          <w:sz w:val="20"/>
          <w:szCs w:val="20"/>
        </w:rPr>
        <w:t>Absatz 1 gilt auch für Bauvoranfragen.</w:t>
      </w:r>
      <w:r w:rsidR="00D155D8" w:rsidRPr="00607E64">
        <w:rPr>
          <w:rFonts w:ascii="Arial" w:hAnsi="Arial" w:cs="Arial"/>
          <w:sz w:val="20"/>
          <w:szCs w:val="20"/>
        </w:rPr>
        <w:t xml:space="preserve"> </w:t>
      </w:r>
    </w:p>
    <w:p w:rsidR="00D155D8" w:rsidRPr="00607E64" w:rsidRDefault="00D155D8" w:rsidP="006177D4">
      <w:pPr>
        <w:pStyle w:val="Listenabsatz"/>
        <w:numPr>
          <w:ilvl w:val="0"/>
          <w:numId w:val="36"/>
        </w:numPr>
        <w:autoSpaceDE w:val="0"/>
        <w:autoSpaceDN w:val="0"/>
        <w:adjustRightInd w:val="0"/>
        <w:spacing w:after="0" w:line="360" w:lineRule="auto"/>
        <w:ind w:left="284" w:hanging="284"/>
        <w:jc w:val="both"/>
        <w:rPr>
          <w:rFonts w:ascii="Arial" w:hAnsi="Arial" w:cs="Arial"/>
          <w:bCs/>
          <w:sz w:val="20"/>
          <w:szCs w:val="20"/>
        </w:rPr>
      </w:pPr>
      <w:r w:rsidRPr="00607E64">
        <w:rPr>
          <w:rFonts w:ascii="Arial" w:hAnsi="Arial" w:cs="Arial"/>
          <w:bCs/>
          <w:sz w:val="20"/>
          <w:szCs w:val="20"/>
        </w:rPr>
        <w:t xml:space="preserve">Entsprechend § 9 Abs. 1 Nr. 25 BauGB wird die vom Gesetzgeber für Bebauungspläne aus städtebaulichen Gründen vorgesehene Möglichkeit, Bindungen für die Erhaltung von Bäumen, Sträuchern und sonstigen Bepflanzungen vorzusehen, für das </w:t>
      </w:r>
      <w:r w:rsidR="00722928" w:rsidRPr="00607E64">
        <w:rPr>
          <w:rFonts w:ascii="Arial" w:hAnsi="Arial" w:cs="Arial"/>
          <w:bCs/>
          <w:sz w:val="20"/>
          <w:szCs w:val="20"/>
        </w:rPr>
        <w:t xml:space="preserve">Gebiet </w:t>
      </w:r>
      <w:r w:rsidR="00722928" w:rsidRPr="00607E64">
        <w:rPr>
          <w:rFonts w:ascii="Arial" w:hAnsi="Arial" w:cs="Arial"/>
          <w:bCs/>
          <w:i/>
          <w:color w:val="70AD47" w:themeColor="accent6"/>
          <w:sz w:val="20"/>
          <w:szCs w:val="20"/>
        </w:rPr>
        <w:t>der Gemeinde /Stadt / des Landkreises …</w:t>
      </w:r>
      <w:r w:rsidRPr="00607E64">
        <w:rPr>
          <w:rFonts w:ascii="Arial" w:hAnsi="Arial" w:cs="Arial"/>
          <w:bCs/>
          <w:sz w:val="20"/>
          <w:szCs w:val="20"/>
        </w:rPr>
        <w:t xml:space="preserve"> verbindlich vorgeschrieben!</w:t>
      </w:r>
    </w:p>
    <w:p w:rsidR="005C4412" w:rsidRPr="00607E64" w:rsidRDefault="005C4412" w:rsidP="00863518">
      <w:pPr>
        <w:autoSpaceDE w:val="0"/>
        <w:autoSpaceDN w:val="0"/>
        <w:adjustRightInd w:val="0"/>
        <w:spacing w:after="0" w:line="360" w:lineRule="auto"/>
        <w:jc w:val="both"/>
        <w:rPr>
          <w:rFonts w:ascii="Arial" w:hAnsi="Arial" w:cs="Arial"/>
          <w:bCs/>
          <w:sz w:val="20"/>
          <w:szCs w:val="20"/>
        </w:rPr>
      </w:pPr>
    </w:p>
    <w:p w:rsidR="005C4412" w:rsidRPr="00607E64" w:rsidRDefault="005C4412" w:rsidP="00863518">
      <w:pPr>
        <w:autoSpaceDE w:val="0"/>
        <w:autoSpaceDN w:val="0"/>
        <w:adjustRightInd w:val="0"/>
        <w:spacing w:after="0" w:line="360" w:lineRule="auto"/>
        <w:jc w:val="center"/>
        <w:rPr>
          <w:rFonts w:ascii="Arial" w:hAnsi="Arial" w:cs="Arial"/>
          <w:bCs/>
          <w:sz w:val="20"/>
          <w:szCs w:val="20"/>
        </w:rPr>
      </w:pPr>
      <w:r w:rsidRPr="00607E64">
        <w:rPr>
          <w:rFonts w:ascii="Arial" w:hAnsi="Arial" w:cs="Arial"/>
          <w:bCs/>
          <w:sz w:val="20"/>
          <w:szCs w:val="20"/>
        </w:rPr>
        <w:lastRenderedPageBreak/>
        <w:t>§ 7 Beratung</w:t>
      </w:r>
    </w:p>
    <w:p w:rsidR="005C4412" w:rsidRPr="00607E64" w:rsidRDefault="005C4412" w:rsidP="00863518">
      <w:pPr>
        <w:autoSpaceDE w:val="0"/>
        <w:autoSpaceDN w:val="0"/>
        <w:adjustRightInd w:val="0"/>
        <w:spacing w:after="0" w:line="360" w:lineRule="auto"/>
        <w:rPr>
          <w:rFonts w:ascii="Arial" w:hAnsi="Arial" w:cs="Arial"/>
          <w:bCs/>
          <w:sz w:val="20"/>
          <w:szCs w:val="20"/>
        </w:rPr>
      </w:pPr>
    </w:p>
    <w:p w:rsidR="005C4412" w:rsidRPr="00607E64" w:rsidRDefault="005C4412" w:rsidP="005C4412">
      <w:pPr>
        <w:pStyle w:val="Listenabsatz"/>
        <w:numPr>
          <w:ilvl w:val="0"/>
          <w:numId w:val="41"/>
        </w:numPr>
        <w:autoSpaceDE w:val="0"/>
        <w:autoSpaceDN w:val="0"/>
        <w:adjustRightInd w:val="0"/>
        <w:spacing w:after="0"/>
        <w:ind w:left="567" w:hanging="567"/>
        <w:rPr>
          <w:rFonts w:ascii="Arial" w:hAnsi="Arial" w:cs="Arial"/>
        </w:rPr>
      </w:pPr>
      <w:r w:rsidRPr="00607E64">
        <w:rPr>
          <w:rFonts w:ascii="Arial" w:hAnsi="Arial" w:cs="Arial"/>
          <w:sz w:val="20"/>
          <w:szCs w:val="20"/>
        </w:rPr>
        <w:t xml:space="preserve">Die </w:t>
      </w:r>
      <w:r w:rsidRPr="00607E64">
        <w:rPr>
          <w:rFonts w:ascii="Arial" w:hAnsi="Arial" w:cs="Arial"/>
          <w:bCs/>
          <w:i/>
          <w:color w:val="70AD47" w:themeColor="accent6"/>
          <w:sz w:val="20"/>
          <w:szCs w:val="20"/>
        </w:rPr>
        <w:t xml:space="preserve">Gemeinde /Stadt / der Landkreis  </w:t>
      </w:r>
      <w:r w:rsidRPr="00607E64">
        <w:rPr>
          <w:rFonts w:ascii="Arial" w:hAnsi="Arial" w:cs="Arial"/>
          <w:sz w:val="20"/>
          <w:szCs w:val="20"/>
        </w:rPr>
        <w:t>hält im Zusammenhang mit der Baumschutzsatzung zur allgemeinen Beratung digitale Angebote online bereit.</w:t>
      </w:r>
    </w:p>
    <w:p w:rsidR="005C4412" w:rsidRPr="00607E64" w:rsidRDefault="005C4412" w:rsidP="005C4412">
      <w:pPr>
        <w:autoSpaceDE w:val="0"/>
        <w:autoSpaceDN w:val="0"/>
        <w:adjustRightInd w:val="0"/>
        <w:spacing w:after="0"/>
        <w:rPr>
          <w:rFonts w:ascii="Arial" w:hAnsi="Arial" w:cs="Arial"/>
        </w:rPr>
      </w:pPr>
    </w:p>
    <w:p w:rsidR="005C4412" w:rsidRPr="00607E64" w:rsidRDefault="005C4412" w:rsidP="005C4412">
      <w:pPr>
        <w:pStyle w:val="Listenabsatz"/>
        <w:numPr>
          <w:ilvl w:val="0"/>
          <w:numId w:val="41"/>
        </w:numPr>
        <w:autoSpaceDE w:val="0"/>
        <w:autoSpaceDN w:val="0"/>
        <w:adjustRightInd w:val="0"/>
        <w:spacing w:after="0"/>
        <w:ind w:left="567" w:hanging="567"/>
        <w:rPr>
          <w:rFonts w:ascii="Arial" w:hAnsi="Arial" w:cs="Arial"/>
        </w:rPr>
      </w:pPr>
      <w:r w:rsidRPr="00607E64">
        <w:rPr>
          <w:rFonts w:ascii="Arial" w:hAnsi="Arial" w:cs="Arial"/>
          <w:sz w:val="20"/>
          <w:szCs w:val="20"/>
        </w:rPr>
        <w:t>Nach Eingang eines Antrages nach § 6 oder § 7 prüft die Behörde, inwieweit eine über den Absatz 1 hinausgehende Beratung der Antragstellerin / des Antragstellers erforderlich ist. Hält die Behörde ein Beratungsgespräch für erforderlich, vereinbart sie mit der Antragstellerin / dem Antragsteller einen Beratungstermin.</w:t>
      </w:r>
    </w:p>
    <w:p w:rsidR="005C4412" w:rsidRPr="00607E64" w:rsidRDefault="005C4412" w:rsidP="00863518">
      <w:pPr>
        <w:autoSpaceDE w:val="0"/>
        <w:autoSpaceDN w:val="0"/>
        <w:adjustRightInd w:val="0"/>
        <w:spacing w:after="0" w:line="360" w:lineRule="auto"/>
        <w:rPr>
          <w:rFonts w:ascii="Arial" w:hAnsi="Arial" w:cs="Arial"/>
          <w:bCs/>
          <w:sz w:val="20"/>
          <w:szCs w:val="20"/>
        </w:rPr>
      </w:pPr>
    </w:p>
    <w:p w:rsidR="00A07FC1" w:rsidRPr="00607E64" w:rsidRDefault="005C4412" w:rsidP="001A3021">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 8</w:t>
      </w:r>
    </w:p>
    <w:p w:rsidR="00A07FC1" w:rsidRPr="00607E64" w:rsidRDefault="00A07FC1" w:rsidP="00761AFE">
      <w:pPr>
        <w:autoSpaceDE w:val="0"/>
        <w:autoSpaceDN w:val="0"/>
        <w:adjustRightInd w:val="0"/>
        <w:spacing w:after="0" w:line="360" w:lineRule="auto"/>
        <w:ind w:left="567"/>
        <w:jc w:val="center"/>
        <w:rPr>
          <w:rFonts w:ascii="Arial" w:hAnsi="Arial" w:cs="Arial"/>
          <w:b/>
          <w:bCs/>
          <w:sz w:val="20"/>
          <w:szCs w:val="20"/>
        </w:rPr>
      </w:pPr>
      <w:r w:rsidRPr="00607E64">
        <w:rPr>
          <w:rFonts w:ascii="Arial" w:hAnsi="Arial" w:cs="Arial"/>
          <w:b/>
          <w:bCs/>
          <w:sz w:val="20"/>
          <w:szCs w:val="20"/>
        </w:rPr>
        <w:t>Ersatzpflanzung, Ausgleichszahlung</w:t>
      </w:r>
    </w:p>
    <w:p w:rsidR="00E454D5" w:rsidRPr="00607E64" w:rsidRDefault="00E454D5" w:rsidP="00625B3C">
      <w:pPr>
        <w:pStyle w:val="Listenabsatz"/>
        <w:numPr>
          <w:ilvl w:val="0"/>
          <w:numId w:val="37"/>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Wird für die Beseitigung eines geschützten Baumes eine Ausnahme nach § 5 erteilt, ist der Antragsteller zur Ersatzpflanzung wie folgt verpflichtet:</w:t>
      </w:r>
    </w:p>
    <w:p w:rsidR="00E454D5" w:rsidRPr="00607E64" w:rsidRDefault="00E454D5" w:rsidP="00625B3C">
      <w:pPr>
        <w:pStyle w:val="Listenabsatz"/>
        <w:numPr>
          <w:ilvl w:val="1"/>
          <w:numId w:val="37"/>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 xml:space="preserve">Beträgt der Stammumfang des entfernten Baumes </w:t>
      </w:r>
      <w:r w:rsidR="005C4412" w:rsidRPr="00607E64">
        <w:rPr>
          <w:rFonts w:ascii="Arial" w:hAnsi="Arial" w:cs="Arial"/>
          <w:sz w:val="20"/>
          <w:szCs w:val="20"/>
        </w:rPr>
        <w:t>6</w:t>
      </w:r>
      <w:r w:rsidRPr="00607E64">
        <w:rPr>
          <w:rFonts w:ascii="Arial" w:hAnsi="Arial" w:cs="Arial"/>
          <w:sz w:val="20"/>
          <w:szCs w:val="20"/>
        </w:rPr>
        <w:t>0 cm,</w:t>
      </w:r>
      <w:r w:rsidR="001B3639" w:rsidRPr="00607E64">
        <w:rPr>
          <w:rFonts w:ascii="Arial" w:hAnsi="Arial" w:cs="Arial"/>
          <w:sz w:val="20"/>
          <w:szCs w:val="20"/>
        </w:rPr>
        <w:t xml:space="preserve"> </w:t>
      </w:r>
      <w:r w:rsidR="005C4412" w:rsidRPr="00607E64">
        <w:rPr>
          <w:rFonts w:ascii="Arial" w:hAnsi="Arial" w:cs="Arial"/>
          <w:sz w:val="20"/>
          <w:szCs w:val="20"/>
        </w:rPr>
        <w:t>ist jeweils ein</w:t>
      </w:r>
      <w:r w:rsidRPr="00607E64">
        <w:rPr>
          <w:rFonts w:ascii="Arial" w:hAnsi="Arial" w:cs="Arial"/>
          <w:sz w:val="20"/>
          <w:szCs w:val="20"/>
        </w:rPr>
        <w:t xml:space="preserve"> Ersatzb</w:t>
      </w:r>
      <w:r w:rsidR="005C4412" w:rsidRPr="00607E64">
        <w:rPr>
          <w:rFonts w:ascii="Arial" w:hAnsi="Arial" w:cs="Arial"/>
          <w:sz w:val="20"/>
          <w:szCs w:val="20"/>
        </w:rPr>
        <w:t>aum</w:t>
      </w:r>
      <w:r w:rsidRPr="00607E64">
        <w:rPr>
          <w:rFonts w:ascii="Arial" w:hAnsi="Arial" w:cs="Arial"/>
          <w:sz w:val="20"/>
          <w:szCs w:val="20"/>
        </w:rPr>
        <w:t xml:space="preserve"> mit einem Stammumfang</w:t>
      </w:r>
      <w:r w:rsidR="001B3639" w:rsidRPr="00607E64">
        <w:rPr>
          <w:rFonts w:ascii="Arial" w:hAnsi="Arial" w:cs="Arial"/>
          <w:sz w:val="20"/>
          <w:szCs w:val="20"/>
        </w:rPr>
        <w:t xml:space="preserve"> </w:t>
      </w:r>
      <w:r w:rsidRPr="00607E64">
        <w:rPr>
          <w:rFonts w:ascii="Arial" w:hAnsi="Arial" w:cs="Arial"/>
          <w:sz w:val="20"/>
          <w:szCs w:val="20"/>
        </w:rPr>
        <w:t>20</w:t>
      </w:r>
      <w:r w:rsidR="005C4412" w:rsidRPr="00607E64">
        <w:rPr>
          <w:rFonts w:ascii="Arial" w:hAnsi="Arial" w:cs="Arial"/>
          <w:sz w:val="20"/>
          <w:szCs w:val="20"/>
        </w:rPr>
        <w:t xml:space="preserve"> -25</w:t>
      </w:r>
      <w:r w:rsidRPr="00607E64">
        <w:rPr>
          <w:rFonts w:ascii="Arial" w:hAnsi="Arial" w:cs="Arial"/>
          <w:sz w:val="20"/>
          <w:szCs w:val="20"/>
        </w:rPr>
        <w:t xml:space="preserve"> cm nach</w:t>
      </w:r>
      <w:r w:rsidR="001B3639" w:rsidRPr="00607E64">
        <w:rPr>
          <w:rFonts w:ascii="Arial" w:hAnsi="Arial" w:cs="Arial"/>
          <w:sz w:val="20"/>
          <w:szCs w:val="20"/>
        </w:rPr>
        <w:t xml:space="preserve"> </w:t>
      </w:r>
      <w:r w:rsidRPr="00607E64">
        <w:rPr>
          <w:rFonts w:ascii="Arial" w:hAnsi="Arial" w:cs="Arial"/>
          <w:sz w:val="20"/>
          <w:szCs w:val="20"/>
        </w:rPr>
        <w:t>zu</w:t>
      </w:r>
      <w:r w:rsidR="001B3639" w:rsidRPr="00607E64">
        <w:rPr>
          <w:rFonts w:ascii="Arial" w:hAnsi="Arial" w:cs="Arial"/>
          <w:sz w:val="20"/>
          <w:szCs w:val="20"/>
        </w:rPr>
        <w:t xml:space="preserve"> </w:t>
      </w:r>
      <w:r w:rsidRPr="00607E64">
        <w:rPr>
          <w:rFonts w:ascii="Arial" w:hAnsi="Arial" w:cs="Arial"/>
          <w:sz w:val="20"/>
          <w:szCs w:val="20"/>
        </w:rPr>
        <w:t>pflanzen.</w:t>
      </w:r>
    </w:p>
    <w:p w:rsidR="00E454D5" w:rsidRPr="00607E64" w:rsidRDefault="00E454D5" w:rsidP="00625B3C">
      <w:pPr>
        <w:pStyle w:val="Listenabsatz"/>
        <w:numPr>
          <w:ilvl w:val="1"/>
          <w:numId w:val="37"/>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Beträgt der Stammumfang des entfernten Baumes mehr als 80 cm, ist für jeden zusätzlichen angefangenen Stammumfang von 50 cm ein zusätzlicher Baum der oben genannten Stärke zu pflanzen.</w:t>
      </w:r>
    </w:p>
    <w:p w:rsidR="00E454D5" w:rsidRPr="00607E64" w:rsidRDefault="00E454D5" w:rsidP="001B3639">
      <w:pPr>
        <w:pStyle w:val="Listenabsatz"/>
        <w:numPr>
          <w:ilvl w:val="0"/>
          <w:numId w:val="37"/>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Sofern der Antragsteller Ersatzpflanzungen auf seinem Grundstück nicht in vollem Umfang durchführen kann und nicht über andere Grundstücke im Geltungsbereich verfügt, wo dieses möglich ist, hat er eine Ausgleichzahlung in Höhe von 1000 € je Baum (hierin enthalten sind der Wert des Baumes sowie die Kosten für die Pflanzung und die Ferti</w:t>
      </w:r>
      <w:r w:rsidR="001B3639" w:rsidRPr="00607E64">
        <w:rPr>
          <w:rFonts w:ascii="Arial" w:hAnsi="Arial" w:cs="Arial"/>
          <w:sz w:val="20"/>
          <w:szCs w:val="20"/>
        </w:rPr>
        <w:t xml:space="preserve">gstellungspflege), der nach §7 </w:t>
      </w:r>
      <w:r w:rsidRPr="00607E64">
        <w:rPr>
          <w:rFonts w:ascii="Arial" w:hAnsi="Arial" w:cs="Arial"/>
          <w:sz w:val="20"/>
          <w:szCs w:val="20"/>
        </w:rPr>
        <w:t xml:space="preserve">Absatz 1 dieser Satzung zu pflanzen wäre, an </w:t>
      </w:r>
      <w:r w:rsidRPr="00607E64">
        <w:rPr>
          <w:rFonts w:ascii="Arial" w:hAnsi="Arial" w:cs="Arial"/>
          <w:i/>
          <w:color w:val="70AD47" w:themeColor="accent6"/>
          <w:sz w:val="20"/>
          <w:szCs w:val="20"/>
        </w:rPr>
        <w:t xml:space="preserve">die Stadt </w:t>
      </w:r>
      <w:r w:rsidR="001B3639" w:rsidRPr="00607E64">
        <w:rPr>
          <w:rFonts w:ascii="Arial" w:hAnsi="Arial" w:cs="Arial"/>
          <w:i/>
          <w:color w:val="70AD47" w:themeColor="accent6"/>
          <w:sz w:val="20"/>
          <w:szCs w:val="20"/>
        </w:rPr>
        <w:t>/ Gemeinde / den Landkreis</w:t>
      </w:r>
      <w:r w:rsidRPr="00607E64">
        <w:rPr>
          <w:rFonts w:ascii="Arial" w:hAnsi="Arial" w:cs="Arial"/>
          <w:i/>
          <w:color w:val="70AD47" w:themeColor="accent6"/>
          <w:sz w:val="20"/>
          <w:szCs w:val="20"/>
        </w:rPr>
        <w:t>………</w:t>
      </w:r>
      <w:r w:rsidRPr="00607E64">
        <w:rPr>
          <w:rFonts w:ascii="Arial" w:hAnsi="Arial" w:cs="Arial"/>
          <w:color w:val="70AD47" w:themeColor="accent6"/>
          <w:sz w:val="20"/>
          <w:szCs w:val="20"/>
        </w:rPr>
        <w:t xml:space="preserve"> </w:t>
      </w:r>
      <w:r w:rsidRPr="00607E64">
        <w:rPr>
          <w:rFonts w:ascii="Arial" w:hAnsi="Arial" w:cs="Arial"/>
          <w:sz w:val="20"/>
          <w:szCs w:val="20"/>
        </w:rPr>
        <w:t xml:space="preserve">zu entrichten. </w:t>
      </w:r>
      <w:r w:rsidR="008977C3" w:rsidRPr="00607E64">
        <w:rPr>
          <w:rFonts w:ascii="Arial" w:hAnsi="Arial" w:cs="Arial"/>
          <w:sz w:val="20"/>
          <w:szCs w:val="20"/>
        </w:rPr>
        <w:t>Sie sind zweckgebunden für Ersatzpflanzungen im räumlichen Anwendungsbereich dieser Satzung, nach Möglichkeit in der Nähe des Standorts der entfernten oder zerstörten Bäume zu verwenden.</w:t>
      </w:r>
    </w:p>
    <w:p w:rsidR="00E454D5" w:rsidRPr="00607E64" w:rsidRDefault="00E454D5" w:rsidP="001B3639">
      <w:pPr>
        <w:pStyle w:val="Listenabsatz"/>
        <w:numPr>
          <w:ilvl w:val="0"/>
          <w:numId w:val="37"/>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Die Ersatzpflanzung ist auf dem Grundstück vorzunehmen, auf dem d</w:t>
      </w:r>
      <w:r w:rsidR="005C4412" w:rsidRPr="00607E64">
        <w:rPr>
          <w:rFonts w:ascii="Arial" w:hAnsi="Arial" w:cs="Arial"/>
          <w:sz w:val="20"/>
          <w:szCs w:val="20"/>
        </w:rPr>
        <w:t>er</w:t>
      </w:r>
      <w:r w:rsidRPr="00607E64">
        <w:rPr>
          <w:rFonts w:ascii="Arial" w:hAnsi="Arial" w:cs="Arial"/>
          <w:sz w:val="20"/>
          <w:szCs w:val="20"/>
        </w:rPr>
        <w:t xml:space="preserve"> zur Beseitigung freigegebene </w:t>
      </w:r>
      <w:r w:rsidR="005C4412" w:rsidRPr="00607E64">
        <w:rPr>
          <w:rFonts w:ascii="Arial" w:hAnsi="Arial" w:cs="Arial"/>
          <w:sz w:val="20"/>
          <w:szCs w:val="20"/>
        </w:rPr>
        <w:t xml:space="preserve">Baum </w:t>
      </w:r>
      <w:r w:rsidRPr="00607E64">
        <w:rPr>
          <w:rFonts w:ascii="Arial" w:hAnsi="Arial" w:cs="Arial"/>
          <w:sz w:val="20"/>
          <w:szCs w:val="20"/>
        </w:rPr>
        <w:t xml:space="preserve">stand. Als Ersatzpflanzungen sind standortgerechte </w:t>
      </w:r>
      <w:r w:rsidR="008977C3" w:rsidRPr="00607E64">
        <w:rPr>
          <w:rFonts w:ascii="Arial" w:hAnsi="Arial" w:cs="Arial"/>
          <w:sz w:val="20"/>
          <w:szCs w:val="20"/>
        </w:rPr>
        <w:t xml:space="preserve">Laubbäume </w:t>
      </w:r>
      <w:r w:rsidRPr="00607E64">
        <w:rPr>
          <w:rFonts w:ascii="Arial" w:hAnsi="Arial" w:cs="Arial"/>
          <w:sz w:val="20"/>
          <w:szCs w:val="20"/>
        </w:rPr>
        <w:t>zu verwenden. Wenn die Grundstückgegebenheiten dies nicht zulassen, können im Ermessen der Genehmigungsbehörde auf die jeweiligen Verhältnisse angepasste Ersatzpflanzungen bestimmt werden.</w:t>
      </w:r>
    </w:p>
    <w:p w:rsidR="00E454D5" w:rsidRPr="00607E64" w:rsidRDefault="00E454D5" w:rsidP="008977C3">
      <w:pPr>
        <w:pStyle w:val="Listenabsatz"/>
        <w:numPr>
          <w:ilvl w:val="0"/>
          <w:numId w:val="37"/>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Die Verpflichtung zur Ersatzpflanzung gilt erst dann als erfüllt, wenn die Gehölze angewachsen sind. Sie sind dauerhaft zu unterhalten und unterliegen sofort dem Schutz dieser Satzung.</w:t>
      </w:r>
      <w:r w:rsidR="008977C3" w:rsidRPr="00607E64">
        <w:rPr>
          <w:rFonts w:ascii="Arial" w:hAnsi="Arial" w:cs="Arial"/>
          <w:sz w:val="20"/>
          <w:szCs w:val="20"/>
        </w:rPr>
        <w:t xml:space="preserve"> Die als Ersatz gepflanzten Bäume unterliegen sofort dem Schutz dieser Satzung. Wachsen die gepflanzten Bäume nicht an, ist die Ersatzpflanzung zu wiederholen.</w:t>
      </w:r>
    </w:p>
    <w:p w:rsidR="008977C3" w:rsidRPr="00607E64" w:rsidRDefault="008977C3" w:rsidP="00863518">
      <w:pPr>
        <w:pStyle w:val="Listenabsatz"/>
        <w:numPr>
          <w:ilvl w:val="0"/>
          <w:numId w:val="37"/>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Ist ein geschützter Baum abgestorben oder im Sturm entwurzelt worden oder wird auf Grundlage des § 5 Abs. 1 Satz 1 Buchst. a, e oder f eine Ausnahme erteilt, besteht keine Verpflichtung zu einer Ersatzpflanzung oder einer Ausgleichszahlung. Eine Ersatzpflanzung wird in diesen Fällen jedoch empfohlen.</w:t>
      </w:r>
    </w:p>
    <w:p w:rsidR="00A07FC1" w:rsidRPr="00607E64" w:rsidRDefault="00A07FC1" w:rsidP="00607E64">
      <w:pPr>
        <w:pageBreakBefore/>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lastRenderedPageBreak/>
        <w:t>§ 8</w:t>
      </w:r>
    </w:p>
    <w:p w:rsidR="00A07FC1" w:rsidRPr="00607E64" w:rsidRDefault="00A07FC1" w:rsidP="003A58B8">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Folgenbeseitigung</w:t>
      </w:r>
    </w:p>
    <w:p w:rsidR="00A07FC1" w:rsidRPr="00607E64" w:rsidRDefault="00A07FC1" w:rsidP="00761AFE">
      <w:pPr>
        <w:pStyle w:val="Listenabsatz"/>
        <w:numPr>
          <w:ilvl w:val="0"/>
          <w:numId w:val="20"/>
        </w:numPr>
        <w:autoSpaceDE w:val="0"/>
        <w:autoSpaceDN w:val="0"/>
        <w:adjustRightInd w:val="0"/>
        <w:spacing w:after="0" w:line="360" w:lineRule="auto"/>
        <w:ind w:left="284" w:hanging="284"/>
        <w:jc w:val="both"/>
        <w:rPr>
          <w:rFonts w:ascii="Arial" w:hAnsi="Arial" w:cs="Arial"/>
          <w:sz w:val="20"/>
          <w:szCs w:val="20"/>
        </w:rPr>
      </w:pPr>
      <w:r w:rsidRPr="00607E64">
        <w:rPr>
          <w:rFonts w:ascii="Arial" w:hAnsi="Arial" w:cs="Arial"/>
          <w:sz w:val="20"/>
          <w:szCs w:val="20"/>
        </w:rPr>
        <w:t xml:space="preserve">Hat </w:t>
      </w:r>
      <w:r w:rsidR="008977C3" w:rsidRPr="00607E64">
        <w:rPr>
          <w:rFonts w:ascii="Arial" w:hAnsi="Arial" w:cs="Arial"/>
          <w:color w:val="000000"/>
          <w:sz w:val="20"/>
          <w:szCs w:val="20"/>
        </w:rPr>
        <w:t xml:space="preserve">die Eigentümerin / der Eigentümer oder die / der Nutzungsberechtigte </w:t>
      </w:r>
      <w:r w:rsidRPr="00607E64">
        <w:rPr>
          <w:rFonts w:ascii="Arial" w:hAnsi="Arial" w:cs="Arial"/>
          <w:sz w:val="20"/>
          <w:szCs w:val="20"/>
        </w:rPr>
        <w:t>entgegen den Verboten des § 3 ohne Genehmigung</w:t>
      </w:r>
      <w:r w:rsidR="001F2A4E" w:rsidRPr="00607E64">
        <w:rPr>
          <w:rFonts w:ascii="Arial" w:hAnsi="Arial" w:cs="Arial"/>
          <w:sz w:val="20"/>
          <w:szCs w:val="20"/>
        </w:rPr>
        <w:t xml:space="preserve"> </w:t>
      </w:r>
      <w:r w:rsidRPr="00607E64">
        <w:rPr>
          <w:rFonts w:ascii="Arial" w:hAnsi="Arial" w:cs="Arial"/>
          <w:sz w:val="20"/>
          <w:szCs w:val="20"/>
        </w:rPr>
        <w:t xml:space="preserve">nach § 5 oder eine Befreiung nach </w:t>
      </w:r>
      <w:r w:rsidRPr="00607E64">
        <w:rPr>
          <w:rFonts w:ascii="Arial" w:hAnsi="Arial" w:cs="Arial"/>
          <w:color w:val="000000" w:themeColor="text1"/>
          <w:sz w:val="20"/>
          <w:szCs w:val="20"/>
        </w:rPr>
        <w:t xml:space="preserve">§ </w:t>
      </w:r>
      <w:r w:rsidR="007F5E1F" w:rsidRPr="00607E64">
        <w:rPr>
          <w:rFonts w:ascii="Arial" w:hAnsi="Arial" w:cs="Arial"/>
          <w:color w:val="000000" w:themeColor="text1"/>
          <w:sz w:val="20"/>
          <w:szCs w:val="20"/>
        </w:rPr>
        <w:t>75</w:t>
      </w:r>
      <w:r w:rsidRPr="00607E64">
        <w:rPr>
          <w:rFonts w:ascii="Arial" w:hAnsi="Arial" w:cs="Arial"/>
          <w:color w:val="000000" w:themeColor="text1"/>
          <w:sz w:val="20"/>
          <w:szCs w:val="20"/>
        </w:rPr>
        <w:t xml:space="preserve"> </w:t>
      </w:r>
      <w:r w:rsidR="007F5E1F" w:rsidRPr="00607E64">
        <w:rPr>
          <w:rFonts w:ascii="Arial" w:hAnsi="Arial" w:cs="Arial"/>
          <w:color w:val="000000" w:themeColor="text1"/>
          <w:sz w:val="20"/>
          <w:szCs w:val="20"/>
        </w:rPr>
        <w:t>Landesnaturschutzgesetz NRW</w:t>
      </w:r>
      <w:r w:rsidRPr="00607E64">
        <w:rPr>
          <w:rFonts w:ascii="Arial" w:hAnsi="Arial" w:cs="Arial"/>
          <w:color w:val="000000" w:themeColor="text1"/>
          <w:sz w:val="20"/>
          <w:szCs w:val="20"/>
        </w:rPr>
        <w:t xml:space="preserve"> </w:t>
      </w:r>
      <w:r w:rsidRPr="00607E64">
        <w:rPr>
          <w:rFonts w:ascii="Arial" w:hAnsi="Arial" w:cs="Arial"/>
          <w:sz w:val="20"/>
          <w:szCs w:val="20"/>
        </w:rPr>
        <w:t>einen</w:t>
      </w:r>
      <w:r w:rsidR="001F2A4E" w:rsidRPr="00607E64">
        <w:rPr>
          <w:rFonts w:ascii="Arial" w:hAnsi="Arial" w:cs="Arial"/>
          <w:sz w:val="20"/>
          <w:szCs w:val="20"/>
        </w:rPr>
        <w:t xml:space="preserve"> </w:t>
      </w:r>
      <w:r w:rsidRPr="00607E64">
        <w:rPr>
          <w:rFonts w:ascii="Arial" w:hAnsi="Arial" w:cs="Arial"/>
          <w:sz w:val="20"/>
          <w:szCs w:val="20"/>
        </w:rPr>
        <w:t xml:space="preserve">geschützten </w:t>
      </w:r>
      <w:r w:rsidR="008977C3" w:rsidRPr="00607E64">
        <w:rPr>
          <w:rFonts w:ascii="Arial" w:hAnsi="Arial" w:cs="Arial"/>
          <w:sz w:val="20"/>
          <w:szCs w:val="20"/>
        </w:rPr>
        <w:t xml:space="preserve">Baum </w:t>
      </w:r>
      <w:r w:rsidRPr="00607E64">
        <w:rPr>
          <w:rFonts w:ascii="Arial" w:hAnsi="Arial" w:cs="Arial"/>
          <w:sz w:val="20"/>
          <w:szCs w:val="20"/>
        </w:rPr>
        <w:t>entfernt oder zerstört, so ist er</w:t>
      </w:r>
      <w:r w:rsidR="008977C3" w:rsidRPr="00607E64">
        <w:rPr>
          <w:rFonts w:ascii="Arial" w:hAnsi="Arial" w:cs="Arial"/>
          <w:sz w:val="20"/>
          <w:szCs w:val="20"/>
        </w:rPr>
        <w:t>/sie</w:t>
      </w:r>
      <w:r w:rsidRPr="00607E64">
        <w:rPr>
          <w:rFonts w:ascii="Arial" w:hAnsi="Arial" w:cs="Arial"/>
          <w:sz w:val="20"/>
          <w:szCs w:val="20"/>
        </w:rPr>
        <w:t xml:space="preserve"> zur Ersatzpflanzung oder zur</w:t>
      </w:r>
      <w:r w:rsidR="001F2A4E" w:rsidRPr="00607E64">
        <w:rPr>
          <w:rFonts w:ascii="Arial" w:hAnsi="Arial" w:cs="Arial"/>
          <w:sz w:val="20"/>
          <w:szCs w:val="20"/>
        </w:rPr>
        <w:t xml:space="preserve"> </w:t>
      </w:r>
      <w:r w:rsidRPr="00607E64">
        <w:rPr>
          <w:rFonts w:ascii="Arial" w:hAnsi="Arial" w:cs="Arial"/>
          <w:sz w:val="20"/>
          <w:szCs w:val="20"/>
        </w:rPr>
        <w:t>Leistung eines Ausgleiches nach § 7 verpflichtet.</w:t>
      </w:r>
    </w:p>
    <w:p w:rsidR="00A07FC1" w:rsidRPr="00607E64" w:rsidRDefault="00A07FC1" w:rsidP="00761AFE">
      <w:pPr>
        <w:pStyle w:val="Listenabsatz"/>
        <w:numPr>
          <w:ilvl w:val="0"/>
          <w:numId w:val="20"/>
        </w:numPr>
        <w:autoSpaceDE w:val="0"/>
        <w:autoSpaceDN w:val="0"/>
        <w:adjustRightInd w:val="0"/>
        <w:spacing w:after="0" w:line="360" w:lineRule="auto"/>
        <w:ind w:left="284"/>
        <w:jc w:val="both"/>
        <w:rPr>
          <w:rFonts w:ascii="Arial" w:hAnsi="Arial" w:cs="Arial"/>
          <w:sz w:val="20"/>
          <w:szCs w:val="20"/>
        </w:rPr>
      </w:pPr>
      <w:r w:rsidRPr="00607E64">
        <w:rPr>
          <w:rFonts w:ascii="Arial" w:hAnsi="Arial" w:cs="Arial"/>
          <w:sz w:val="20"/>
          <w:szCs w:val="20"/>
        </w:rPr>
        <w:t xml:space="preserve">Hat </w:t>
      </w:r>
      <w:r w:rsidR="008977C3" w:rsidRPr="00607E64">
        <w:rPr>
          <w:rFonts w:ascii="Arial" w:hAnsi="Arial" w:cs="Arial"/>
          <w:color w:val="000000"/>
          <w:sz w:val="20"/>
          <w:szCs w:val="20"/>
        </w:rPr>
        <w:t xml:space="preserve">die Eigentümerin / der Eigentümer oder die / der Nutzungsberechtigte </w:t>
      </w:r>
      <w:r w:rsidRPr="00607E64">
        <w:rPr>
          <w:rFonts w:ascii="Arial" w:hAnsi="Arial" w:cs="Arial"/>
          <w:sz w:val="20"/>
          <w:szCs w:val="20"/>
        </w:rPr>
        <w:t>entgegen den Verboten des § 3 ohne eine</w:t>
      </w:r>
      <w:r w:rsidR="007F5E1F" w:rsidRPr="00607E64">
        <w:rPr>
          <w:rFonts w:ascii="Arial" w:hAnsi="Arial" w:cs="Arial"/>
          <w:sz w:val="20"/>
          <w:szCs w:val="20"/>
        </w:rPr>
        <w:t xml:space="preserve"> </w:t>
      </w:r>
      <w:r w:rsidRPr="00607E64">
        <w:rPr>
          <w:rFonts w:ascii="Arial" w:hAnsi="Arial" w:cs="Arial"/>
          <w:sz w:val="20"/>
          <w:szCs w:val="20"/>
        </w:rPr>
        <w:t>Genehmigung nach § 5 oder eine Befreiung nach § 7</w:t>
      </w:r>
      <w:r w:rsidR="007F5E1F" w:rsidRPr="00607E64">
        <w:rPr>
          <w:rFonts w:ascii="Arial" w:hAnsi="Arial" w:cs="Arial"/>
          <w:sz w:val="20"/>
          <w:szCs w:val="20"/>
        </w:rPr>
        <w:t>5</w:t>
      </w:r>
      <w:r w:rsidR="00B566BE" w:rsidRPr="00607E64">
        <w:rPr>
          <w:rFonts w:ascii="Arial" w:hAnsi="Arial" w:cs="Arial"/>
          <w:sz w:val="20"/>
          <w:szCs w:val="20"/>
        </w:rPr>
        <w:t xml:space="preserve"> Landesn</w:t>
      </w:r>
      <w:r w:rsidRPr="00607E64">
        <w:rPr>
          <w:rFonts w:ascii="Arial" w:hAnsi="Arial" w:cs="Arial"/>
          <w:sz w:val="20"/>
          <w:szCs w:val="20"/>
        </w:rPr>
        <w:t>aturschutzgesetz</w:t>
      </w:r>
      <w:r w:rsidR="00B566BE" w:rsidRPr="00607E64">
        <w:rPr>
          <w:rFonts w:ascii="Arial" w:hAnsi="Arial" w:cs="Arial"/>
          <w:sz w:val="20"/>
          <w:szCs w:val="20"/>
        </w:rPr>
        <w:t xml:space="preserve"> NRW</w:t>
      </w:r>
      <w:r w:rsidR="007F5E1F" w:rsidRPr="00607E64">
        <w:rPr>
          <w:rFonts w:ascii="Arial" w:hAnsi="Arial" w:cs="Arial"/>
          <w:sz w:val="20"/>
          <w:szCs w:val="20"/>
        </w:rPr>
        <w:t xml:space="preserve"> </w:t>
      </w:r>
      <w:r w:rsidRPr="00607E64">
        <w:rPr>
          <w:rFonts w:ascii="Arial" w:hAnsi="Arial" w:cs="Arial"/>
          <w:sz w:val="20"/>
          <w:szCs w:val="20"/>
        </w:rPr>
        <w:t xml:space="preserve">einen geschützten </w:t>
      </w:r>
      <w:r w:rsidR="008977C3" w:rsidRPr="00607E64">
        <w:rPr>
          <w:rFonts w:ascii="Arial" w:hAnsi="Arial" w:cs="Arial"/>
          <w:sz w:val="20"/>
          <w:szCs w:val="20"/>
        </w:rPr>
        <w:t xml:space="preserve">Baum </w:t>
      </w:r>
      <w:r w:rsidRPr="00607E64">
        <w:rPr>
          <w:rFonts w:ascii="Arial" w:hAnsi="Arial" w:cs="Arial"/>
          <w:sz w:val="20"/>
          <w:szCs w:val="20"/>
        </w:rPr>
        <w:t>geschädigt oder seinen Aufbau wesentlich verändert, ist</w:t>
      </w:r>
      <w:r w:rsidR="007F5E1F" w:rsidRPr="00607E64">
        <w:rPr>
          <w:rFonts w:ascii="Arial" w:hAnsi="Arial" w:cs="Arial"/>
          <w:sz w:val="20"/>
          <w:szCs w:val="20"/>
        </w:rPr>
        <w:t xml:space="preserve"> </w:t>
      </w:r>
      <w:r w:rsidR="008977C3" w:rsidRPr="00607E64">
        <w:rPr>
          <w:rFonts w:ascii="Arial" w:hAnsi="Arial" w:cs="Arial"/>
          <w:sz w:val="20"/>
          <w:szCs w:val="20"/>
        </w:rPr>
        <w:t xml:space="preserve">sie / </w:t>
      </w:r>
      <w:r w:rsidRPr="00607E64">
        <w:rPr>
          <w:rFonts w:ascii="Arial" w:hAnsi="Arial" w:cs="Arial"/>
          <w:sz w:val="20"/>
          <w:szCs w:val="20"/>
        </w:rPr>
        <w:t>er</w:t>
      </w:r>
      <w:r w:rsidR="008977C3" w:rsidRPr="00607E64">
        <w:rPr>
          <w:rFonts w:ascii="Arial" w:hAnsi="Arial" w:cs="Arial"/>
          <w:sz w:val="20"/>
          <w:szCs w:val="20"/>
        </w:rPr>
        <w:t xml:space="preserve"> </w:t>
      </w:r>
      <w:r w:rsidRPr="00607E64">
        <w:rPr>
          <w:rFonts w:ascii="Arial" w:hAnsi="Arial" w:cs="Arial"/>
          <w:sz w:val="20"/>
          <w:szCs w:val="20"/>
        </w:rPr>
        <w:t>verpflichtet, die Schäden oder Veränderungen zu beseitigen oder zu mildern, soweit dies möglich</w:t>
      </w:r>
      <w:r w:rsidR="007F5E1F" w:rsidRPr="00607E64">
        <w:rPr>
          <w:rFonts w:ascii="Arial" w:hAnsi="Arial" w:cs="Arial"/>
          <w:sz w:val="20"/>
          <w:szCs w:val="20"/>
        </w:rPr>
        <w:t xml:space="preserve"> </w:t>
      </w:r>
      <w:r w:rsidRPr="00607E64">
        <w:rPr>
          <w:rFonts w:ascii="Arial" w:hAnsi="Arial" w:cs="Arial"/>
          <w:sz w:val="20"/>
          <w:szCs w:val="20"/>
        </w:rPr>
        <w:t xml:space="preserve">ist. Andernfalls ist </w:t>
      </w:r>
      <w:r w:rsidR="008977C3" w:rsidRPr="00607E64">
        <w:rPr>
          <w:rFonts w:ascii="Arial" w:hAnsi="Arial" w:cs="Arial"/>
          <w:sz w:val="20"/>
          <w:szCs w:val="20"/>
        </w:rPr>
        <w:t xml:space="preserve">sie / </w:t>
      </w:r>
      <w:r w:rsidRPr="00607E64">
        <w:rPr>
          <w:rFonts w:ascii="Arial" w:hAnsi="Arial" w:cs="Arial"/>
          <w:sz w:val="20"/>
          <w:szCs w:val="20"/>
        </w:rPr>
        <w:t>er zu einer Ersatzpflanzung oder zur Leistung eines Ausgleichs nach § 7</w:t>
      </w:r>
      <w:r w:rsidR="007F5E1F" w:rsidRPr="00607E64">
        <w:rPr>
          <w:rFonts w:ascii="Arial" w:hAnsi="Arial" w:cs="Arial"/>
          <w:sz w:val="20"/>
          <w:szCs w:val="20"/>
        </w:rPr>
        <w:t xml:space="preserve"> </w:t>
      </w:r>
      <w:r w:rsidRPr="00607E64">
        <w:rPr>
          <w:rFonts w:ascii="Arial" w:hAnsi="Arial" w:cs="Arial"/>
          <w:sz w:val="20"/>
          <w:szCs w:val="20"/>
        </w:rPr>
        <w:t>verpflichtet.</w:t>
      </w:r>
    </w:p>
    <w:p w:rsidR="00A07FC1" w:rsidRPr="00607E64" w:rsidRDefault="00A07FC1" w:rsidP="00761AFE">
      <w:pPr>
        <w:pStyle w:val="Listenabsatz"/>
        <w:numPr>
          <w:ilvl w:val="0"/>
          <w:numId w:val="20"/>
        </w:numPr>
        <w:autoSpaceDE w:val="0"/>
        <w:autoSpaceDN w:val="0"/>
        <w:adjustRightInd w:val="0"/>
        <w:spacing w:after="0" w:line="360" w:lineRule="auto"/>
        <w:ind w:left="284"/>
        <w:jc w:val="both"/>
        <w:rPr>
          <w:rFonts w:ascii="Arial" w:hAnsi="Arial" w:cs="Arial"/>
          <w:sz w:val="20"/>
          <w:szCs w:val="20"/>
        </w:rPr>
      </w:pPr>
      <w:r w:rsidRPr="00607E64">
        <w:rPr>
          <w:rFonts w:ascii="Arial" w:hAnsi="Arial" w:cs="Arial"/>
          <w:sz w:val="20"/>
          <w:szCs w:val="20"/>
        </w:rPr>
        <w:t xml:space="preserve">Hat ein Dritter einen geschützten </w:t>
      </w:r>
      <w:r w:rsidR="008977C3" w:rsidRPr="00607E64">
        <w:rPr>
          <w:rFonts w:ascii="Arial" w:hAnsi="Arial" w:cs="Arial"/>
          <w:sz w:val="20"/>
          <w:szCs w:val="20"/>
        </w:rPr>
        <w:t xml:space="preserve">Baum </w:t>
      </w:r>
      <w:r w:rsidRPr="00607E64">
        <w:rPr>
          <w:rFonts w:ascii="Arial" w:hAnsi="Arial" w:cs="Arial"/>
          <w:sz w:val="20"/>
          <w:szCs w:val="20"/>
        </w:rPr>
        <w:t xml:space="preserve">entfernt, zerstört oder geschädigt, so ist </w:t>
      </w:r>
      <w:r w:rsidR="008977C3" w:rsidRPr="00607E64">
        <w:rPr>
          <w:rFonts w:ascii="Arial" w:hAnsi="Arial" w:cs="Arial"/>
          <w:color w:val="000000"/>
          <w:sz w:val="20"/>
          <w:szCs w:val="20"/>
        </w:rPr>
        <w:t xml:space="preserve">die Eigentümerin / der Eigentümer oder die / der Nutzungsberechtigte </w:t>
      </w:r>
      <w:r w:rsidRPr="00607E64">
        <w:rPr>
          <w:rFonts w:ascii="Arial" w:hAnsi="Arial" w:cs="Arial"/>
          <w:sz w:val="20"/>
          <w:szCs w:val="20"/>
        </w:rPr>
        <w:t>zur Folgenbeseitigung nach den Absätzen 1 und 2 bis zur</w:t>
      </w:r>
      <w:r w:rsidR="007F5E1F" w:rsidRPr="00607E64">
        <w:rPr>
          <w:rFonts w:ascii="Arial" w:hAnsi="Arial" w:cs="Arial"/>
          <w:sz w:val="20"/>
          <w:szCs w:val="20"/>
        </w:rPr>
        <w:t xml:space="preserve"> </w:t>
      </w:r>
      <w:r w:rsidRPr="00607E64">
        <w:rPr>
          <w:rFonts w:ascii="Arial" w:hAnsi="Arial" w:cs="Arial"/>
          <w:sz w:val="20"/>
          <w:szCs w:val="20"/>
        </w:rPr>
        <w:t>Höhe seines Ersatzanspruchs gegenüber dem Dritten verpflichtet. Er kann sich hiervon</w:t>
      </w:r>
      <w:r w:rsidR="007F5E1F" w:rsidRPr="00607E64">
        <w:rPr>
          <w:rFonts w:ascii="Arial" w:hAnsi="Arial" w:cs="Arial"/>
          <w:sz w:val="20"/>
          <w:szCs w:val="20"/>
        </w:rPr>
        <w:t xml:space="preserve"> </w:t>
      </w:r>
      <w:r w:rsidRPr="00607E64">
        <w:rPr>
          <w:rFonts w:ascii="Arial" w:hAnsi="Arial" w:cs="Arial"/>
          <w:sz w:val="20"/>
          <w:szCs w:val="20"/>
        </w:rPr>
        <w:t>befreien,</w:t>
      </w:r>
      <w:r w:rsidR="007F5E1F" w:rsidRPr="00607E64">
        <w:rPr>
          <w:rFonts w:ascii="Arial" w:hAnsi="Arial" w:cs="Arial"/>
          <w:sz w:val="20"/>
          <w:szCs w:val="20"/>
        </w:rPr>
        <w:t xml:space="preserve"> </w:t>
      </w:r>
      <w:r w:rsidRPr="00607E64">
        <w:rPr>
          <w:rFonts w:ascii="Arial" w:hAnsi="Arial" w:cs="Arial"/>
          <w:sz w:val="20"/>
          <w:szCs w:val="20"/>
        </w:rPr>
        <w:t xml:space="preserve">wenn er gegenüber </w:t>
      </w:r>
      <w:r w:rsidR="00B15404" w:rsidRPr="00607E64">
        <w:rPr>
          <w:rFonts w:ascii="Arial" w:hAnsi="Arial" w:cs="Arial"/>
          <w:i/>
          <w:color w:val="70AD47" w:themeColor="accent6"/>
          <w:sz w:val="20"/>
        </w:rPr>
        <w:t xml:space="preserve">der Stadt / der Gemeinde / </w:t>
      </w:r>
      <w:r w:rsidRPr="00607E64">
        <w:rPr>
          <w:rFonts w:ascii="Arial" w:hAnsi="Arial" w:cs="Arial"/>
          <w:i/>
          <w:color w:val="70AD47" w:themeColor="accent6"/>
          <w:sz w:val="20"/>
        </w:rPr>
        <w:t>dem Landkreis</w:t>
      </w:r>
      <w:r w:rsidRPr="00607E64">
        <w:rPr>
          <w:rFonts w:ascii="Arial" w:hAnsi="Arial" w:cs="Arial"/>
          <w:sz w:val="20"/>
          <w:szCs w:val="20"/>
        </w:rPr>
        <w:t xml:space="preserve"> die Abtretung seines Ersatzanspruches erklärt.</w:t>
      </w:r>
    </w:p>
    <w:p w:rsidR="00067F03" w:rsidRPr="00607E64" w:rsidRDefault="00067F03" w:rsidP="007F5E1F">
      <w:pPr>
        <w:autoSpaceDE w:val="0"/>
        <w:autoSpaceDN w:val="0"/>
        <w:adjustRightInd w:val="0"/>
        <w:spacing w:after="0" w:line="360" w:lineRule="auto"/>
        <w:jc w:val="center"/>
        <w:rPr>
          <w:rFonts w:ascii="Arial" w:hAnsi="Arial" w:cs="Arial"/>
          <w:b/>
          <w:bCs/>
          <w:sz w:val="20"/>
          <w:szCs w:val="20"/>
        </w:rPr>
      </w:pPr>
    </w:p>
    <w:p w:rsidR="00A07FC1" w:rsidRPr="00607E64" w:rsidRDefault="00A07FC1" w:rsidP="007F5E1F">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 9</w:t>
      </w:r>
    </w:p>
    <w:p w:rsidR="00A07FC1" w:rsidRPr="00607E64" w:rsidRDefault="00A07FC1" w:rsidP="007F5E1F">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Ordnungswidrigkeiten</w:t>
      </w:r>
    </w:p>
    <w:p w:rsidR="00B566BE" w:rsidRPr="00607E64" w:rsidRDefault="00A07FC1" w:rsidP="00761AFE">
      <w:pPr>
        <w:pStyle w:val="Listenabsatz"/>
        <w:numPr>
          <w:ilvl w:val="0"/>
          <w:numId w:val="22"/>
        </w:numPr>
        <w:autoSpaceDE w:val="0"/>
        <w:autoSpaceDN w:val="0"/>
        <w:adjustRightInd w:val="0"/>
        <w:spacing w:after="0" w:line="360" w:lineRule="auto"/>
        <w:ind w:left="284"/>
        <w:jc w:val="both"/>
        <w:rPr>
          <w:rFonts w:ascii="Arial" w:hAnsi="Arial" w:cs="Arial"/>
          <w:sz w:val="20"/>
          <w:szCs w:val="20"/>
        </w:rPr>
      </w:pPr>
      <w:r w:rsidRPr="00607E64">
        <w:rPr>
          <w:rFonts w:ascii="Arial" w:hAnsi="Arial" w:cs="Arial"/>
          <w:sz w:val="20"/>
          <w:szCs w:val="20"/>
        </w:rPr>
        <w:t>Ordnungswidrig im Sinne des § 7</w:t>
      </w:r>
      <w:r w:rsidR="008C4E66" w:rsidRPr="00607E64">
        <w:rPr>
          <w:rFonts w:ascii="Arial" w:hAnsi="Arial" w:cs="Arial"/>
          <w:sz w:val="20"/>
          <w:szCs w:val="20"/>
        </w:rPr>
        <w:t xml:space="preserve">7 Landesnaturschutzgesetz NRW handelt, wer vorsätzlich </w:t>
      </w:r>
      <w:r w:rsidRPr="00607E64">
        <w:rPr>
          <w:rFonts w:ascii="Arial" w:hAnsi="Arial" w:cs="Arial"/>
          <w:sz w:val="20"/>
          <w:szCs w:val="20"/>
        </w:rPr>
        <w:t>oder fahrlässig</w:t>
      </w:r>
    </w:p>
    <w:p w:rsidR="008C4E66" w:rsidRPr="00607E64" w:rsidRDefault="00A07FC1" w:rsidP="0018693B">
      <w:pPr>
        <w:pStyle w:val="Listenabsatz"/>
        <w:numPr>
          <w:ilvl w:val="1"/>
          <w:numId w:val="34"/>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 xml:space="preserve">entgegen den Verboten des § 3 geschützte </w:t>
      </w:r>
      <w:r w:rsidR="00D91D03" w:rsidRPr="00607E64">
        <w:rPr>
          <w:rFonts w:ascii="Arial" w:hAnsi="Arial" w:cs="Arial"/>
          <w:sz w:val="20"/>
          <w:szCs w:val="20"/>
        </w:rPr>
        <w:t xml:space="preserve">Bäume </w:t>
      </w:r>
      <w:r w:rsidRPr="00607E64">
        <w:rPr>
          <w:rFonts w:ascii="Arial" w:hAnsi="Arial" w:cs="Arial"/>
          <w:sz w:val="20"/>
          <w:szCs w:val="20"/>
        </w:rPr>
        <w:t>beseitigt, zerstört,</w:t>
      </w:r>
      <w:r w:rsidR="008C4E66" w:rsidRPr="00607E64">
        <w:rPr>
          <w:rFonts w:ascii="Arial" w:hAnsi="Arial" w:cs="Arial"/>
          <w:sz w:val="20"/>
          <w:szCs w:val="20"/>
        </w:rPr>
        <w:t xml:space="preserve"> </w:t>
      </w:r>
      <w:r w:rsidRPr="00607E64">
        <w:rPr>
          <w:rFonts w:ascii="Arial" w:hAnsi="Arial" w:cs="Arial"/>
          <w:sz w:val="20"/>
          <w:szCs w:val="20"/>
        </w:rPr>
        <w:t>beschädigt oder wesentlich verändert, ohne im Besitz einer erforderlichen</w:t>
      </w:r>
      <w:r w:rsidR="008C4E66" w:rsidRPr="00607E64">
        <w:rPr>
          <w:rFonts w:ascii="Arial" w:hAnsi="Arial" w:cs="Arial"/>
          <w:sz w:val="20"/>
          <w:szCs w:val="20"/>
        </w:rPr>
        <w:t xml:space="preserve"> </w:t>
      </w:r>
      <w:r w:rsidRPr="00607E64">
        <w:rPr>
          <w:rFonts w:ascii="Arial" w:hAnsi="Arial" w:cs="Arial"/>
          <w:sz w:val="20"/>
          <w:szCs w:val="20"/>
        </w:rPr>
        <w:t>Ausnahmegenehmigung</w:t>
      </w:r>
      <w:r w:rsidR="008C4E66" w:rsidRPr="00607E64">
        <w:rPr>
          <w:rFonts w:ascii="Arial" w:hAnsi="Arial" w:cs="Arial"/>
          <w:sz w:val="20"/>
          <w:szCs w:val="20"/>
        </w:rPr>
        <w:t xml:space="preserve"> </w:t>
      </w:r>
      <w:r w:rsidRPr="00607E64">
        <w:rPr>
          <w:rFonts w:ascii="Arial" w:hAnsi="Arial" w:cs="Arial"/>
          <w:sz w:val="20"/>
          <w:szCs w:val="20"/>
        </w:rPr>
        <w:t>zu sein,</w:t>
      </w:r>
    </w:p>
    <w:p w:rsidR="008C4E66" w:rsidRPr="00607E64" w:rsidRDefault="00A07FC1" w:rsidP="0018693B">
      <w:pPr>
        <w:pStyle w:val="Listenabsatz"/>
        <w:numPr>
          <w:ilvl w:val="1"/>
          <w:numId w:val="34"/>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der Anzeigepflicht nach § 3 Abs. 4 Satz 2 nicht nachkommt oder</w:t>
      </w:r>
      <w:r w:rsidR="00174FC7" w:rsidRPr="00607E64">
        <w:rPr>
          <w:rFonts w:ascii="Arial" w:hAnsi="Arial" w:cs="Arial"/>
          <w:sz w:val="20"/>
          <w:szCs w:val="20"/>
        </w:rPr>
        <w:t xml:space="preserve"> falsche und oder unvollständige Angaben über geschützte </w:t>
      </w:r>
      <w:r w:rsidR="00D91D03" w:rsidRPr="00607E64">
        <w:rPr>
          <w:rFonts w:ascii="Arial" w:hAnsi="Arial" w:cs="Arial"/>
          <w:sz w:val="20"/>
          <w:szCs w:val="20"/>
        </w:rPr>
        <w:t xml:space="preserve">Bäume </w:t>
      </w:r>
      <w:r w:rsidR="00174FC7" w:rsidRPr="00607E64">
        <w:rPr>
          <w:rFonts w:ascii="Arial" w:hAnsi="Arial" w:cs="Arial"/>
          <w:sz w:val="20"/>
          <w:szCs w:val="20"/>
        </w:rPr>
        <w:t>macht,</w:t>
      </w:r>
    </w:p>
    <w:p w:rsidR="00A07FC1" w:rsidRPr="00607E64" w:rsidRDefault="00A07FC1" w:rsidP="0018693B">
      <w:pPr>
        <w:pStyle w:val="Listenabsatz"/>
        <w:numPr>
          <w:ilvl w:val="1"/>
          <w:numId w:val="34"/>
        </w:numPr>
        <w:autoSpaceDE w:val="0"/>
        <w:autoSpaceDN w:val="0"/>
        <w:adjustRightInd w:val="0"/>
        <w:spacing w:after="0" w:line="360" w:lineRule="auto"/>
        <w:ind w:left="567" w:hanging="283"/>
        <w:jc w:val="both"/>
        <w:rPr>
          <w:rFonts w:ascii="Arial" w:hAnsi="Arial" w:cs="Arial"/>
          <w:sz w:val="20"/>
          <w:szCs w:val="20"/>
        </w:rPr>
      </w:pPr>
      <w:r w:rsidRPr="00607E64">
        <w:rPr>
          <w:rFonts w:ascii="Arial" w:hAnsi="Arial" w:cs="Arial"/>
          <w:sz w:val="20"/>
          <w:szCs w:val="20"/>
        </w:rPr>
        <w:t xml:space="preserve">entgegen </w:t>
      </w:r>
      <w:r w:rsidRPr="00607E64">
        <w:rPr>
          <w:rFonts w:ascii="Arial" w:hAnsi="Arial" w:cs="Arial"/>
          <w:color w:val="000000" w:themeColor="text1"/>
          <w:sz w:val="20"/>
          <w:szCs w:val="20"/>
        </w:rPr>
        <w:t xml:space="preserve">§ 3 Abs. 4 Satz 3 </w:t>
      </w:r>
      <w:r w:rsidRPr="00607E64">
        <w:rPr>
          <w:rFonts w:ascii="Arial" w:hAnsi="Arial" w:cs="Arial"/>
          <w:sz w:val="20"/>
          <w:szCs w:val="20"/>
        </w:rPr>
        <w:t>den gefällten Baum nicht mindestens zehn Tage zur Kontrolle bereithält.</w:t>
      </w:r>
    </w:p>
    <w:p w:rsidR="00A07FC1" w:rsidRPr="00607E64" w:rsidRDefault="00A07FC1" w:rsidP="00761AFE">
      <w:pPr>
        <w:pStyle w:val="Listenabsatz"/>
        <w:numPr>
          <w:ilvl w:val="0"/>
          <w:numId w:val="22"/>
        </w:numPr>
        <w:autoSpaceDE w:val="0"/>
        <w:autoSpaceDN w:val="0"/>
        <w:adjustRightInd w:val="0"/>
        <w:spacing w:after="0" w:line="360" w:lineRule="auto"/>
        <w:ind w:left="426"/>
        <w:jc w:val="both"/>
        <w:rPr>
          <w:rFonts w:ascii="Arial" w:hAnsi="Arial" w:cs="Arial"/>
          <w:sz w:val="20"/>
          <w:szCs w:val="20"/>
        </w:rPr>
      </w:pPr>
      <w:r w:rsidRPr="00607E64">
        <w:rPr>
          <w:rFonts w:ascii="Arial" w:hAnsi="Arial" w:cs="Arial"/>
          <w:sz w:val="20"/>
          <w:szCs w:val="20"/>
        </w:rPr>
        <w:t>Ordnungswidrigkeiten können nach § 7</w:t>
      </w:r>
      <w:r w:rsidR="00174FC7" w:rsidRPr="00607E64">
        <w:rPr>
          <w:rFonts w:ascii="Arial" w:hAnsi="Arial" w:cs="Arial"/>
          <w:sz w:val="20"/>
          <w:szCs w:val="20"/>
        </w:rPr>
        <w:t>8</w:t>
      </w:r>
      <w:r w:rsidRPr="00607E64">
        <w:rPr>
          <w:rFonts w:ascii="Arial" w:hAnsi="Arial" w:cs="Arial"/>
          <w:sz w:val="20"/>
          <w:szCs w:val="20"/>
        </w:rPr>
        <w:t xml:space="preserve"> </w:t>
      </w:r>
      <w:r w:rsidR="00174FC7" w:rsidRPr="00607E64">
        <w:rPr>
          <w:rFonts w:ascii="Arial" w:hAnsi="Arial" w:cs="Arial"/>
          <w:sz w:val="20"/>
          <w:szCs w:val="20"/>
        </w:rPr>
        <w:t xml:space="preserve">Landesnaturschutzgesetz NRW </w:t>
      </w:r>
      <w:r w:rsidR="008C4E66" w:rsidRPr="00607E64">
        <w:rPr>
          <w:rFonts w:ascii="Arial" w:hAnsi="Arial" w:cs="Arial"/>
          <w:sz w:val="20"/>
          <w:szCs w:val="20"/>
        </w:rPr>
        <w:t>mit e</w:t>
      </w:r>
      <w:r w:rsidRPr="00607E64">
        <w:rPr>
          <w:rFonts w:ascii="Arial" w:hAnsi="Arial" w:cs="Arial"/>
          <w:sz w:val="20"/>
          <w:szCs w:val="20"/>
        </w:rPr>
        <w:t>iner</w:t>
      </w:r>
      <w:r w:rsidR="008C4E66" w:rsidRPr="00607E64">
        <w:rPr>
          <w:rFonts w:ascii="Arial" w:hAnsi="Arial" w:cs="Arial"/>
          <w:sz w:val="20"/>
          <w:szCs w:val="20"/>
        </w:rPr>
        <w:t xml:space="preserve"> </w:t>
      </w:r>
      <w:r w:rsidRPr="00607E64">
        <w:rPr>
          <w:rFonts w:ascii="Arial" w:hAnsi="Arial" w:cs="Arial"/>
          <w:sz w:val="20"/>
          <w:szCs w:val="20"/>
        </w:rPr>
        <w:t>Geldbuße bis zu fünfzigtausend Euro geahndet werden.</w:t>
      </w:r>
    </w:p>
    <w:p w:rsidR="008C4E66" w:rsidRPr="00607E64" w:rsidRDefault="008C4E66" w:rsidP="007F5E1F">
      <w:pPr>
        <w:autoSpaceDE w:val="0"/>
        <w:autoSpaceDN w:val="0"/>
        <w:adjustRightInd w:val="0"/>
        <w:spacing w:after="0" w:line="360" w:lineRule="auto"/>
        <w:rPr>
          <w:rFonts w:ascii="Arial" w:hAnsi="Arial" w:cs="Arial"/>
          <w:b/>
          <w:bCs/>
          <w:sz w:val="20"/>
          <w:szCs w:val="20"/>
        </w:rPr>
      </w:pPr>
    </w:p>
    <w:p w:rsidR="00A07FC1" w:rsidRPr="00607E64" w:rsidRDefault="00A07FC1" w:rsidP="008C4E66">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 10</w:t>
      </w:r>
      <w:bookmarkStart w:id="0" w:name="_GoBack"/>
      <w:bookmarkEnd w:id="0"/>
    </w:p>
    <w:p w:rsidR="00A07FC1" w:rsidRPr="00607E64" w:rsidRDefault="00A07FC1" w:rsidP="008C4E66">
      <w:pPr>
        <w:autoSpaceDE w:val="0"/>
        <w:autoSpaceDN w:val="0"/>
        <w:adjustRightInd w:val="0"/>
        <w:spacing w:after="0" w:line="360" w:lineRule="auto"/>
        <w:jc w:val="center"/>
        <w:rPr>
          <w:rFonts w:ascii="Arial" w:hAnsi="Arial" w:cs="Arial"/>
          <w:b/>
          <w:bCs/>
          <w:sz w:val="20"/>
          <w:szCs w:val="20"/>
        </w:rPr>
      </w:pPr>
      <w:r w:rsidRPr="00607E64">
        <w:rPr>
          <w:rFonts w:ascii="Arial" w:hAnsi="Arial" w:cs="Arial"/>
          <w:b/>
          <w:bCs/>
          <w:sz w:val="20"/>
          <w:szCs w:val="20"/>
        </w:rPr>
        <w:t>In</w:t>
      </w:r>
      <w:r w:rsidR="00D91D03" w:rsidRPr="00607E64">
        <w:rPr>
          <w:rFonts w:ascii="Arial" w:hAnsi="Arial" w:cs="Arial"/>
          <w:b/>
          <w:bCs/>
          <w:sz w:val="20"/>
          <w:szCs w:val="20"/>
        </w:rPr>
        <w:t>k</w:t>
      </w:r>
      <w:r w:rsidRPr="00607E64">
        <w:rPr>
          <w:rFonts w:ascii="Arial" w:hAnsi="Arial" w:cs="Arial"/>
          <w:b/>
          <w:bCs/>
          <w:sz w:val="20"/>
          <w:szCs w:val="20"/>
        </w:rPr>
        <w:t>raft</w:t>
      </w:r>
      <w:r w:rsidR="00D91D03" w:rsidRPr="00607E64">
        <w:rPr>
          <w:rFonts w:ascii="Arial" w:hAnsi="Arial" w:cs="Arial"/>
          <w:b/>
          <w:bCs/>
          <w:sz w:val="20"/>
          <w:szCs w:val="20"/>
        </w:rPr>
        <w:t>t</w:t>
      </w:r>
      <w:r w:rsidRPr="00607E64">
        <w:rPr>
          <w:rFonts w:ascii="Arial" w:hAnsi="Arial" w:cs="Arial"/>
          <w:b/>
          <w:bCs/>
          <w:sz w:val="20"/>
          <w:szCs w:val="20"/>
        </w:rPr>
        <w:t xml:space="preserve">reten </w:t>
      </w:r>
    </w:p>
    <w:p w:rsidR="00722C7E" w:rsidRPr="00607E64" w:rsidRDefault="00F1257A" w:rsidP="00F1257A">
      <w:pPr>
        <w:spacing w:line="360" w:lineRule="auto"/>
        <w:rPr>
          <w:rFonts w:ascii="Arial" w:hAnsi="Arial" w:cs="Arial"/>
          <w:sz w:val="20"/>
          <w:szCs w:val="20"/>
        </w:rPr>
      </w:pPr>
      <w:r w:rsidRPr="00607E64">
        <w:rPr>
          <w:rFonts w:ascii="Arial" w:hAnsi="Arial" w:cs="Arial"/>
          <w:sz w:val="20"/>
          <w:szCs w:val="20"/>
        </w:rPr>
        <w:t>Diese Satzung tritt am Tage nach ihrer Bekanntmachung in Kraft.</w:t>
      </w:r>
    </w:p>
    <w:p w:rsidR="00607E64" w:rsidRDefault="00607E64" w:rsidP="00607E64">
      <w:pPr>
        <w:spacing w:after="0" w:line="360" w:lineRule="auto"/>
        <w:rPr>
          <w:rFonts w:ascii="Arial" w:hAnsi="Arial" w:cs="Arial"/>
          <w:i/>
          <w:sz w:val="20"/>
          <w:szCs w:val="20"/>
        </w:rPr>
      </w:pPr>
    </w:p>
    <w:p w:rsidR="00607E64" w:rsidRPr="00607E64" w:rsidRDefault="00607E64" w:rsidP="00607E64">
      <w:pPr>
        <w:spacing w:after="0" w:line="360" w:lineRule="auto"/>
        <w:rPr>
          <w:rFonts w:ascii="Arial" w:hAnsi="Arial" w:cs="Arial"/>
          <w:i/>
          <w:color w:val="808080" w:themeColor="background1" w:themeShade="80"/>
          <w:sz w:val="20"/>
          <w:szCs w:val="20"/>
        </w:rPr>
      </w:pPr>
      <w:r w:rsidRPr="00607E64">
        <w:rPr>
          <w:rFonts w:ascii="Arial" w:hAnsi="Arial" w:cs="Arial"/>
          <w:i/>
          <w:color w:val="808080" w:themeColor="background1" w:themeShade="80"/>
          <w:sz w:val="20"/>
          <w:szCs w:val="20"/>
        </w:rPr>
        <w:t>Kontakt für Rückfragen zur Mustersatzung:</w:t>
      </w:r>
    </w:p>
    <w:p w:rsidR="00607E64" w:rsidRPr="00607E64" w:rsidRDefault="00607E64" w:rsidP="00607E64">
      <w:pPr>
        <w:spacing w:after="0"/>
        <w:rPr>
          <w:rFonts w:ascii="Arial" w:hAnsi="Arial" w:cs="Arial"/>
          <w:i/>
          <w:color w:val="808080" w:themeColor="background1" w:themeShade="80"/>
          <w:sz w:val="20"/>
          <w:szCs w:val="20"/>
        </w:rPr>
      </w:pPr>
      <w:r w:rsidRPr="00607E64">
        <w:rPr>
          <w:rFonts w:ascii="Arial" w:hAnsi="Arial" w:cs="Arial"/>
          <w:i/>
          <w:color w:val="808080" w:themeColor="background1" w:themeShade="80"/>
          <w:sz w:val="20"/>
          <w:szCs w:val="20"/>
        </w:rPr>
        <w:t>Kerstin Schnücker</w:t>
      </w:r>
      <w:r w:rsidRPr="00607E64">
        <w:rPr>
          <w:rFonts w:ascii="Arial" w:hAnsi="Arial" w:cs="Arial"/>
          <w:i/>
          <w:color w:val="808080" w:themeColor="background1" w:themeShade="80"/>
          <w:sz w:val="20"/>
          <w:szCs w:val="20"/>
        </w:rPr>
        <w:t xml:space="preserve">, </w:t>
      </w:r>
      <w:r w:rsidRPr="00607E64">
        <w:rPr>
          <w:rFonts w:ascii="Arial" w:hAnsi="Arial" w:cs="Arial"/>
          <w:i/>
          <w:color w:val="808080" w:themeColor="background1" w:themeShade="80"/>
          <w:sz w:val="20"/>
          <w:szCs w:val="20"/>
        </w:rPr>
        <w:t>Referentin für Stadtnaturschutz</w:t>
      </w:r>
    </w:p>
    <w:p w:rsidR="00607E64" w:rsidRPr="00607E64" w:rsidRDefault="00607E64" w:rsidP="00607E64">
      <w:pPr>
        <w:spacing w:after="0"/>
        <w:rPr>
          <w:rFonts w:ascii="Arial" w:hAnsi="Arial" w:cs="Arial"/>
          <w:i/>
          <w:color w:val="808080" w:themeColor="background1" w:themeShade="80"/>
          <w:sz w:val="20"/>
          <w:szCs w:val="20"/>
        </w:rPr>
      </w:pPr>
      <w:r w:rsidRPr="00607E64">
        <w:rPr>
          <w:rFonts w:ascii="Arial" w:hAnsi="Arial" w:cs="Arial"/>
          <w:i/>
          <w:color w:val="808080" w:themeColor="background1" w:themeShade="80"/>
          <w:sz w:val="20"/>
          <w:szCs w:val="20"/>
        </w:rPr>
        <w:t>Bund für Umwelt und Naturschutz Deutschland (BUND) Landesverband Nordrhein-Westfalen e.V.</w:t>
      </w:r>
    </w:p>
    <w:p w:rsidR="00607E64" w:rsidRPr="00607E64" w:rsidRDefault="00607E64" w:rsidP="00607E64">
      <w:pPr>
        <w:spacing w:after="0"/>
        <w:rPr>
          <w:rFonts w:ascii="Arial" w:hAnsi="Arial" w:cs="Arial"/>
          <w:i/>
          <w:color w:val="808080" w:themeColor="background1" w:themeShade="80"/>
          <w:sz w:val="20"/>
          <w:szCs w:val="20"/>
        </w:rPr>
      </w:pPr>
      <w:r w:rsidRPr="00607E64">
        <w:rPr>
          <w:rFonts w:ascii="Arial" w:hAnsi="Arial" w:cs="Arial"/>
          <w:i/>
          <w:color w:val="808080" w:themeColor="background1" w:themeShade="80"/>
          <w:sz w:val="20"/>
          <w:szCs w:val="20"/>
        </w:rPr>
        <w:t>Tel.: 0211 / 30 200 5-27</w:t>
      </w:r>
      <w:r w:rsidRPr="00607E64">
        <w:rPr>
          <w:rFonts w:ascii="Arial" w:hAnsi="Arial" w:cs="Arial"/>
          <w:i/>
          <w:color w:val="808080" w:themeColor="background1" w:themeShade="80"/>
          <w:sz w:val="20"/>
          <w:szCs w:val="20"/>
        </w:rPr>
        <w:t>, E-Mail</w:t>
      </w:r>
      <w:r w:rsidRPr="00607E64">
        <w:rPr>
          <w:rFonts w:ascii="Arial" w:hAnsi="Arial" w:cs="Arial"/>
          <w:i/>
          <w:color w:val="808080" w:themeColor="background1" w:themeShade="80"/>
          <w:sz w:val="20"/>
          <w:szCs w:val="20"/>
        </w:rPr>
        <w:t>: kerstin.schnuecker@bund.net</w:t>
      </w:r>
    </w:p>
    <w:sectPr w:rsidR="00607E64" w:rsidRPr="00607E64" w:rsidSect="00607E64">
      <w:headerReference w:type="default" r:id="rId8"/>
      <w:footerReference w:type="default" r:id="rId9"/>
      <w:pgSz w:w="11906" w:h="16838"/>
      <w:pgMar w:top="1418" w:right="1418" w:bottom="187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BF" w:rsidRDefault="00CB5DBF" w:rsidP="008D116A">
      <w:pPr>
        <w:spacing w:after="0" w:line="240" w:lineRule="auto"/>
      </w:pPr>
      <w:r>
        <w:separator/>
      </w:r>
    </w:p>
  </w:endnote>
  <w:endnote w:type="continuationSeparator" w:id="0">
    <w:p w:rsidR="00CB5DBF" w:rsidRDefault="00CB5DBF" w:rsidP="008D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A" w:rsidRDefault="00607E64" w:rsidP="00607E64">
    <w:pPr>
      <w:pStyle w:val="Fuzeile"/>
      <w:jc w:val="right"/>
    </w:pPr>
    <w:r>
      <w:rPr>
        <w:noProof/>
      </w:rPr>
      <mc:AlternateContent>
        <mc:Choice Requires="wpg">
          <w:drawing>
            <wp:anchor distT="0" distB="0" distL="114300" distR="114300" simplePos="0" relativeHeight="251662336" behindDoc="0" locked="0" layoutInCell="1" allowOverlap="1">
              <wp:simplePos x="0" y="0"/>
              <wp:positionH relativeFrom="margin">
                <wp:posOffset>2025349</wp:posOffset>
              </wp:positionH>
              <wp:positionV relativeFrom="bottomMargin">
                <wp:posOffset>265597</wp:posOffset>
              </wp:positionV>
              <wp:extent cx="1988820" cy="594360"/>
              <wp:effectExtent l="0" t="0" r="0" b="0"/>
              <wp:wrapNone/>
              <wp:docPr id="155" name="Gruppe 155"/>
              <wp:cNvGraphicFramePr/>
              <a:graphic xmlns:a="http://schemas.openxmlformats.org/drawingml/2006/main">
                <a:graphicData uri="http://schemas.microsoft.com/office/word/2010/wordprocessingGroup">
                  <wpg:wgp>
                    <wpg:cNvGrpSpPr/>
                    <wpg:grpSpPr>
                      <a:xfrm>
                        <a:off x="0" y="0"/>
                        <a:ext cx="1988820" cy="594360"/>
                        <a:chOff x="86296" y="-175260"/>
                        <a:chExt cx="5943600" cy="594360"/>
                      </a:xfrm>
                    </wpg:grpSpPr>
                    <wps:wsp>
                      <wps:cNvPr id="156" name="Rechteck 156"/>
                      <wps:cNvSpPr/>
                      <wps:spPr>
                        <a:xfrm>
                          <a:off x="86296" y="-19251"/>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feld 157"/>
                      <wps:cNvSpPr txBox="1"/>
                      <wps:spPr>
                        <a:xfrm>
                          <a:off x="588000" y="-175260"/>
                          <a:ext cx="4786289"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6334" w:rsidRPr="00536334" w:rsidRDefault="008D116A" w:rsidP="00536334">
                            <w:pPr>
                              <w:pStyle w:val="Fuzeile"/>
                              <w:jc w:val="center"/>
                              <w:rPr>
                                <w:b/>
                                <w:color w:val="595959" w:themeColor="text1" w:themeTint="A6"/>
                                <w:sz w:val="26"/>
                                <w:szCs w:val="26"/>
                              </w:rPr>
                            </w:pPr>
                            <w:r w:rsidRPr="00536334">
                              <w:rPr>
                                <w:b/>
                                <w:color w:val="595959" w:themeColor="text1" w:themeTint="A6"/>
                                <w:sz w:val="26"/>
                                <w:szCs w:val="26"/>
                              </w:rPr>
                              <w:t>Stadtklima und</w:t>
                            </w:r>
                          </w:p>
                          <w:p w:rsidR="008D116A" w:rsidRPr="00536334" w:rsidRDefault="008D116A" w:rsidP="00536334">
                            <w:pPr>
                              <w:pStyle w:val="Fuzeile"/>
                              <w:jc w:val="center"/>
                              <w:rPr>
                                <w:caps/>
                                <w:color w:val="595959" w:themeColor="text1" w:themeTint="A6"/>
                                <w:sz w:val="26"/>
                                <w:szCs w:val="26"/>
                              </w:rPr>
                            </w:pPr>
                            <w:r w:rsidRPr="00536334">
                              <w:rPr>
                                <w:b/>
                                <w:color w:val="595959" w:themeColor="text1" w:themeTint="A6"/>
                                <w:sz w:val="26"/>
                                <w:szCs w:val="26"/>
                              </w:rPr>
                              <w:t>Stadtnatur Schützen!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55" o:spid="_x0000_s1028" style="position:absolute;left:0;text-align:left;margin-left:159.5pt;margin-top:20.9pt;width:156.6pt;height:46.8pt;z-index:251662336;mso-position-horizontal-relative:margin;mso-position-vertical-relative:bottom-margin-area;mso-width-relative:margin;mso-height-relative:margin" coordorigin="862,-1752" coordsize="59436,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">
              <v:rect id="Rechteck 156" o:spid="_x0000_s1029" style="position:absolute;left:862;top:-192;width:59436;height: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feld 157" o:spid="_x0000_s1030" type="#_x0000_t202" style="position:absolute;left:5880;top:-1752;width:47862;height:5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536334" w:rsidRPr="00536334" w:rsidRDefault="008D116A" w:rsidP="00536334">
                      <w:pPr>
                        <w:pStyle w:val="Fuzeile"/>
                        <w:jc w:val="center"/>
                        <w:rPr>
                          <w:b/>
                          <w:color w:val="595959" w:themeColor="text1" w:themeTint="A6"/>
                          <w:sz w:val="26"/>
                          <w:szCs w:val="26"/>
                        </w:rPr>
                      </w:pPr>
                      <w:r w:rsidRPr="00536334">
                        <w:rPr>
                          <w:b/>
                          <w:color w:val="595959" w:themeColor="text1" w:themeTint="A6"/>
                          <w:sz w:val="26"/>
                          <w:szCs w:val="26"/>
                        </w:rPr>
                        <w:t>Stadtklima und</w:t>
                      </w:r>
                    </w:p>
                    <w:p w:rsidR="008D116A" w:rsidRPr="00536334" w:rsidRDefault="008D116A" w:rsidP="00536334">
                      <w:pPr>
                        <w:pStyle w:val="Fuzeile"/>
                        <w:jc w:val="center"/>
                        <w:rPr>
                          <w:caps/>
                          <w:color w:val="595959" w:themeColor="text1" w:themeTint="A6"/>
                          <w:sz w:val="26"/>
                          <w:szCs w:val="26"/>
                        </w:rPr>
                      </w:pPr>
                      <w:r w:rsidRPr="00536334">
                        <w:rPr>
                          <w:b/>
                          <w:color w:val="595959" w:themeColor="text1" w:themeTint="A6"/>
                          <w:sz w:val="26"/>
                          <w:szCs w:val="26"/>
                        </w:rPr>
                        <w:t>Stadtnatur Schützen!</w:t>
                      </w:r>
                    </w:p>
                  </w:txbxContent>
                </v:textbox>
              </v:shape>
              <w10:wrap anchorx="margin" anchory="margin"/>
            </v:group>
          </w:pict>
        </mc:Fallback>
      </mc:AlternateContent>
    </w:r>
    <w:r w:rsidRPr="00706A96">
      <w:drawing>
        <wp:anchor distT="0" distB="0" distL="114300" distR="114300" simplePos="0" relativeHeight="251663360" behindDoc="0" locked="0" layoutInCell="1" allowOverlap="1">
          <wp:simplePos x="0" y="0"/>
          <wp:positionH relativeFrom="margin">
            <wp:posOffset>-635</wp:posOffset>
          </wp:positionH>
          <wp:positionV relativeFrom="paragraph">
            <wp:posOffset>114935</wp:posOffset>
          </wp:positionV>
          <wp:extent cx="1935480" cy="556260"/>
          <wp:effectExtent l="0" t="0" r="7620" b="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35480" cy="556260"/>
                  </a:xfrm>
                  <a:prstGeom prst="rect">
                    <a:avLst/>
                  </a:prstGeom>
                </pic:spPr>
              </pic:pic>
            </a:graphicData>
          </a:graphic>
          <wp14:sizeRelH relativeFrom="margin">
            <wp14:pctWidth>0</wp14:pctWidth>
          </wp14:sizeRelH>
          <wp14:sizeRelV relativeFrom="margin">
            <wp14:pctHeight>0</wp14:pctHeight>
          </wp14:sizeRelV>
        </wp:anchor>
      </w:drawing>
    </w:r>
    <w:r w:rsidR="008D116A">
      <w:rPr>
        <w:noProof/>
        <w:lang w:eastAsia="de-DE"/>
      </w:rPr>
      <w:drawing>
        <wp:inline distT="0" distB="0" distL="0" distR="0">
          <wp:extent cx="1673540" cy="670560"/>
          <wp:effectExtent l="0" t="0" r="3175"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_Logo_gefoerdert_cym_Dru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3540"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BF" w:rsidRDefault="00CB5DBF" w:rsidP="008D116A">
      <w:pPr>
        <w:spacing w:after="0" w:line="240" w:lineRule="auto"/>
      </w:pPr>
      <w:r>
        <w:separator/>
      </w:r>
    </w:p>
  </w:footnote>
  <w:footnote w:type="continuationSeparator" w:id="0">
    <w:p w:rsidR="00CB5DBF" w:rsidRDefault="00CB5DBF" w:rsidP="008D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16A" w:rsidRDefault="008D116A">
    <w:pPr>
      <w:pStyle w:val="Kopfzeile"/>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8D116A" w:rsidRDefault="008D116A">
                              <w:pPr>
                                <w:spacing w:after="0" w:line="240" w:lineRule="auto"/>
                              </w:pPr>
                              <w:r>
                                <w:t>Musterbaumschutzsatzung BUND NRW</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8D116A" w:rsidRDefault="008D116A">
                        <w:pPr>
                          <w:spacing w:after="0" w:line="240" w:lineRule="auto"/>
                        </w:pPr>
                        <w:r>
                          <w:t>Musterbaumschutzsatzung BUND NRW</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D116A" w:rsidRDefault="008D116A">
                          <w:pPr>
                            <w:spacing w:after="0" w:line="240" w:lineRule="auto"/>
                            <w:jc w:val="right"/>
                            <w:rPr>
                              <w:color w:val="FFFFFF" w:themeColor="background1"/>
                            </w:rPr>
                          </w:pPr>
                          <w:r>
                            <w:fldChar w:fldCharType="begin"/>
                          </w:r>
                          <w:r>
                            <w:instrText>PAGE   \* MERGEFORMAT</w:instrText>
                          </w:r>
                          <w:r>
                            <w:fldChar w:fldCharType="separate"/>
                          </w:r>
                          <w:r w:rsidR="00607E64" w:rsidRPr="00607E64">
                            <w:rPr>
                              <w:noProof/>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feld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rZH3VCMCAAAxBAAADgAAAAAAAAAAAAAAAAAuAgAAZHJzL2Uyb0RvYy54bWxQ&#10;SwECLQAUAAYACAAAACEAQHE0ONsAAAAEAQAADwAAAAAAAAAAAAAAAAB9BAAAZHJzL2Rvd25yZXYu&#10;eG1sUEsFBgAAAAAEAAQA8wAAAIUFAAAAAA==&#10;" o:allowincell="f" fillcolor="#a8d08d [1945]" stroked="f">
              <v:textbox style="mso-fit-shape-to-text:t" inset=",0,,0">
                <w:txbxContent>
                  <w:p w:rsidR="008D116A" w:rsidRDefault="008D116A">
                    <w:pPr>
                      <w:spacing w:after="0" w:line="240" w:lineRule="auto"/>
                      <w:jc w:val="right"/>
                      <w:rPr>
                        <w:color w:val="FFFFFF" w:themeColor="background1"/>
                      </w:rPr>
                    </w:pPr>
                    <w:r>
                      <w:fldChar w:fldCharType="begin"/>
                    </w:r>
                    <w:r>
                      <w:instrText>PAGE   \* MERGEFORMAT</w:instrText>
                    </w:r>
                    <w:r>
                      <w:fldChar w:fldCharType="separate"/>
                    </w:r>
                    <w:r w:rsidR="00607E64" w:rsidRPr="00607E64">
                      <w:rPr>
                        <w:noProof/>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C22"/>
    <w:multiLevelType w:val="hybridMultilevel"/>
    <w:tmpl w:val="557C0236"/>
    <w:lvl w:ilvl="0" w:tplc="A824F080">
      <w:start w:val="1"/>
      <w:numFmt w:val="decimal"/>
      <w:lvlText w:val="(%1)"/>
      <w:lvlJc w:val="left"/>
      <w:pPr>
        <w:ind w:left="360" w:hanging="360"/>
      </w:pPr>
      <w:rPr>
        <w:rFonts w:hint="default"/>
        <w:i w:val="0"/>
        <w:color w:val="0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24256E6"/>
    <w:multiLevelType w:val="hybridMultilevel"/>
    <w:tmpl w:val="9AFADC7E"/>
    <w:lvl w:ilvl="0" w:tplc="A824F080">
      <w:start w:val="1"/>
      <w:numFmt w:val="decimal"/>
      <w:lvlText w:val="(%1)"/>
      <w:lvlJc w:val="left"/>
      <w:pPr>
        <w:ind w:left="720" w:hanging="360"/>
      </w:pPr>
      <w:rPr>
        <w:rFonts w:hint="default"/>
        <w:i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6D2EDA"/>
    <w:multiLevelType w:val="hybridMultilevel"/>
    <w:tmpl w:val="6AA82064"/>
    <w:lvl w:ilvl="0" w:tplc="F9F0246E">
      <w:start w:val="1"/>
      <w:numFmt w:val="decimal"/>
      <w:lvlText w:val="(%1)"/>
      <w:lvlJc w:val="left"/>
      <w:pPr>
        <w:ind w:left="3048" w:hanging="360"/>
      </w:pPr>
      <w:rPr>
        <w:rFonts w:hint="default"/>
        <w:color w:val="00000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404490F"/>
    <w:multiLevelType w:val="hybridMultilevel"/>
    <w:tmpl w:val="327E968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721149"/>
    <w:multiLevelType w:val="hybridMultilevel"/>
    <w:tmpl w:val="7196ED42"/>
    <w:lvl w:ilvl="0" w:tplc="04070015">
      <w:start w:val="1"/>
      <w:numFmt w:val="decimal"/>
      <w:lvlText w:val="(%1)"/>
      <w:lvlJc w:val="left"/>
      <w:pPr>
        <w:ind w:left="644"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B1F6C42A">
      <w:numFmt w:val="bullet"/>
      <w:lvlText w:val="-"/>
      <w:lvlJc w:val="left"/>
      <w:pPr>
        <w:ind w:left="2804" w:hanging="360"/>
      </w:pPr>
      <w:rPr>
        <w:rFonts w:ascii="MyriadPro-Regular" w:eastAsiaTheme="minorHAnsi" w:hAnsi="MyriadPro-Regular" w:cs="MyriadPro-Regular" w:hint="default"/>
      </w:rPr>
    </w:lvl>
    <w:lvl w:ilvl="4" w:tplc="DCCADD48">
      <w:start w:val="1"/>
      <w:numFmt w:val="decimal"/>
      <w:lvlText w:val="%5."/>
      <w:lvlJc w:val="left"/>
      <w:pPr>
        <w:ind w:left="3524" w:hanging="360"/>
      </w:pPr>
      <w:rPr>
        <w:rFonts w:hint="default"/>
      </w:r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E260203"/>
    <w:multiLevelType w:val="hybridMultilevel"/>
    <w:tmpl w:val="A03461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1E1659"/>
    <w:multiLevelType w:val="hybridMultilevel"/>
    <w:tmpl w:val="71FC3936"/>
    <w:lvl w:ilvl="0" w:tplc="A824F080">
      <w:start w:val="1"/>
      <w:numFmt w:val="decimal"/>
      <w:lvlText w:val="(%1)"/>
      <w:lvlJc w:val="left"/>
      <w:pPr>
        <w:ind w:left="360" w:hanging="360"/>
      </w:pPr>
      <w:rPr>
        <w:rFonts w:hint="default"/>
        <w:i w:val="0"/>
        <w:color w:val="00000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B3A3478"/>
    <w:multiLevelType w:val="hybridMultilevel"/>
    <w:tmpl w:val="23BAEFE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1E7055C8"/>
    <w:multiLevelType w:val="hybridMultilevel"/>
    <w:tmpl w:val="36A8319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551738"/>
    <w:multiLevelType w:val="hybridMultilevel"/>
    <w:tmpl w:val="0908F9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AB5F29"/>
    <w:multiLevelType w:val="hybridMultilevel"/>
    <w:tmpl w:val="E988A5CC"/>
    <w:lvl w:ilvl="0" w:tplc="A824F080">
      <w:start w:val="1"/>
      <w:numFmt w:val="decimal"/>
      <w:lvlText w:val="(%1)"/>
      <w:lvlJc w:val="left"/>
      <w:pPr>
        <w:ind w:left="720" w:hanging="360"/>
      </w:pPr>
      <w:rPr>
        <w:rFonts w:hint="default"/>
        <w:i w:val="0"/>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464215"/>
    <w:multiLevelType w:val="hybridMultilevel"/>
    <w:tmpl w:val="BF164A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75445B"/>
    <w:multiLevelType w:val="hybridMultilevel"/>
    <w:tmpl w:val="814CE4F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F814BC"/>
    <w:multiLevelType w:val="hybridMultilevel"/>
    <w:tmpl w:val="E34EC8E2"/>
    <w:lvl w:ilvl="0" w:tplc="F9F0246E">
      <w:start w:val="1"/>
      <w:numFmt w:val="decimal"/>
      <w:lvlText w:val="(%1)"/>
      <w:lvlJc w:val="left"/>
      <w:pPr>
        <w:ind w:left="2688"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6B918EF"/>
    <w:multiLevelType w:val="hybridMultilevel"/>
    <w:tmpl w:val="6B668C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color w:val="auto"/>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191A0B"/>
    <w:multiLevelType w:val="hybridMultilevel"/>
    <w:tmpl w:val="B7049A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CE0B3F"/>
    <w:multiLevelType w:val="hybridMultilevel"/>
    <w:tmpl w:val="9DA2CE5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BF202CF"/>
    <w:multiLevelType w:val="hybridMultilevel"/>
    <w:tmpl w:val="A9301B80"/>
    <w:lvl w:ilvl="0" w:tplc="04070015">
      <w:start w:val="1"/>
      <w:numFmt w:val="decimal"/>
      <w:lvlText w:val="(%1)"/>
      <w:lvlJc w:val="left"/>
      <w:pPr>
        <w:ind w:left="720" w:hanging="360"/>
      </w:pPr>
      <w:rPr>
        <w:rFonts w:hint="default"/>
      </w:rPr>
    </w:lvl>
    <w:lvl w:ilvl="1" w:tplc="407A1982">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A81060"/>
    <w:multiLevelType w:val="hybridMultilevel"/>
    <w:tmpl w:val="5366D822"/>
    <w:lvl w:ilvl="0" w:tplc="04070015">
      <w:start w:val="1"/>
      <w:numFmt w:val="decimal"/>
      <w:lvlText w:val="(%1)"/>
      <w:lvlJc w:val="left"/>
      <w:pPr>
        <w:ind w:left="502"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21254D"/>
    <w:multiLevelType w:val="hybridMultilevel"/>
    <w:tmpl w:val="F91081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AC76E98"/>
    <w:multiLevelType w:val="hybridMultilevel"/>
    <w:tmpl w:val="FC40C85C"/>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B216D6F"/>
    <w:multiLevelType w:val="hybridMultilevel"/>
    <w:tmpl w:val="32D203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1D0F0E"/>
    <w:multiLevelType w:val="hybridMultilevel"/>
    <w:tmpl w:val="9AE4BF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B132C9"/>
    <w:multiLevelType w:val="hybridMultilevel"/>
    <w:tmpl w:val="FAC86A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EC92827"/>
    <w:multiLevelType w:val="hybridMultilevel"/>
    <w:tmpl w:val="5EF66858"/>
    <w:lvl w:ilvl="0" w:tplc="5DDE6F26">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0896EDB"/>
    <w:multiLevelType w:val="hybridMultilevel"/>
    <w:tmpl w:val="11AA2C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0C841A1"/>
    <w:multiLevelType w:val="hybridMultilevel"/>
    <w:tmpl w:val="F4E80B78"/>
    <w:lvl w:ilvl="0" w:tplc="636C8EC4">
      <w:start w:val="1"/>
      <w:numFmt w:val="decimal"/>
      <w:lvlText w:val="(%1)"/>
      <w:lvlJc w:val="left"/>
      <w:pPr>
        <w:ind w:left="740" w:hanging="38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6F56E7"/>
    <w:multiLevelType w:val="hybridMultilevel"/>
    <w:tmpl w:val="287C86F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3146F3"/>
    <w:multiLevelType w:val="hybridMultilevel"/>
    <w:tmpl w:val="4B72CB7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8619BE"/>
    <w:multiLevelType w:val="hybridMultilevel"/>
    <w:tmpl w:val="7E0E66DE"/>
    <w:lvl w:ilvl="0" w:tplc="A824F080">
      <w:start w:val="1"/>
      <w:numFmt w:val="decimal"/>
      <w:lvlText w:val="(%1)"/>
      <w:lvlJc w:val="left"/>
      <w:pPr>
        <w:ind w:left="720" w:hanging="360"/>
      </w:pPr>
      <w:rPr>
        <w:rFonts w:hint="default"/>
        <w:i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D44C4A"/>
    <w:multiLevelType w:val="hybridMultilevel"/>
    <w:tmpl w:val="E6780D2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0E6808"/>
    <w:multiLevelType w:val="hybridMultilevel"/>
    <w:tmpl w:val="071E8E84"/>
    <w:lvl w:ilvl="0" w:tplc="5F804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590CFF"/>
    <w:multiLevelType w:val="hybridMultilevel"/>
    <w:tmpl w:val="708AFFD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B15BD2"/>
    <w:multiLevelType w:val="hybridMultilevel"/>
    <w:tmpl w:val="A1248D78"/>
    <w:lvl w:ilvl="0" w:tplc="F26A77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022300"/>
    <w:multiLevelType w:val="hybridMultilevel"/>
    <w:tmpl w:val="A4A60DB6"/>
    <w:lvl w:ilvl="0" w:tplc="04070015">
      <w:start w:val="1"/>
      <w:numFmt w:val="decimal"/>
      <w:lvlText w:val="(%1)"/>
      <w:lvlJc w:val="left"/>
      <w:pPr>
        <w:ind w:left="720" w:hanging="360"/>
      </w:pPr>
      <w:rPr>
        <w:rFonts w:hint="default"/>
      </w:rPr>
    </w:lvl>
    <w:lvl w:ilvl="1" w:tplc="68F28120">
      <w:start w:val="1"/>
      <w:numFmt w:val="bullet"/>
      <w:lvlText w:val="–"/>
      <w:lvlJc w:val="left"/>
      <w:pPr>
        <w:ind w:left="1440" w:hanging="360"/>
      </w:pPr>
      <w:rPr>
        <w:rFonts w:ascii="MyriadPro-Regular" w:eastAsiaTheme="minorHAnsi" w:hAnsi="MyriadPro-Regular" w:cs="MyriadPro-Regular" w:hint="default"/>
        <w:color w:val="FF000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13C5177"/>
    <w:multiLevelType w:val="hybridMultilevel"/>
    <w:tmpl w:val="F998D0CA"/>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CA146E"/>
    <w:multiLevelType w:val="hybridMultilevel"/>
    <w:tmpl w:val="0C542CAC"/>
    <w:lvl w:ilvl="0" w:tplc="636C8EC4">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824423E"/>
    <w:multiLevelType w:val="hybridMultilevel"/>
    <w:tmpl w:val="3E583A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9DE18AF"/>
    <w:multiLevelType w:val="hybridMultilevel"/>
    <w:tmpl w:val="32EACC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B6773EA"/>
    <w:multiLevelType w:val="hybridMultilevel"/>
    <w:tmpl w:val="B91E4A96"/>
    <w:lvl w:ilvl="0" w:tplc="04070015">
      <w:start w:val="1"/>
      <w:numFmt w:val="decimal"/>
      <w:lvlText w:val="(%1)"/>
      <w:lvlJc w:val="left"/>
      <w:pPr>
        <w:ind w:left="360"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0" w15:restartNumberingAfterBreak="0">
    <w:nsid w:val="7B681B4C"/>
    <w:multiLevelType w:val="hybridMultilevel"/>
    <w:tmpl w:val="D02CE70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C37277D"/>
    <w:multiLevelType w:val="hybridMultilevel"/>
    <w:tmpl w:val="B0AC44CE"/>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F9F0246E">
      <w:start w:val="1"/>
      <w:numFmt w:val="decimal"/>
      <w:lvlText w:val="(%3)"/>
      <w:lvlJc w:val="left"/>
      <w:pPr>
        <w:ind w:left="2688" w:hanging="360"/>
      </w:pPr>
      <w:rPr>
        <w:rFonts w:hint="default"/>
        <w:color w:val="000000"/>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39"/>
  </w:num>
  <w:num w:numId="2">
    <w:abstractNumId w:val="25"/>
  </w:num>
  <w:num w:numId="3">
    <w:abstractNumId w:val="33"/>
  </w:num>
  <w:num w:numId="4">
    <w:abstractNumId w:val="11"/>
  </w:num>
  <w:num w:numId="5">
    <w:abstractNumId w:val="8"/>
  </w:num>
  <w:num w:numId="6">
    <w:abstractNumId w:val="31"/>
  </w:num>
  <w:num w:numId="7">
    <w:abstractNumId w:val="5"/>
  </w:num>
  <w:num w:numId="8">
    <w:abstractNumId w:val="6"/>
  </w:num>
  <w:num w:numId="9">
    <w:abstractNumId w:val="7"/>
  </w:num>
  <w:num w:numId="10">
    <w:abstractNumId w:val="12"/>
  </w:num>
  <w:num w:numId="11">
    <w:abstractNumId w:val="27"/>
  </w:num>
  <w:num w:numId="12">
    <w:abstractNumId w:val="28"/>
  </w:num>
  <w:num w:numId="13">
    <w:abstractNumId w:val="40"/>
  </w:num>
  <w:num w:numId="14">
    <w:abstractNumId w:val="26"/>
  </w:num>
  <w:num w:numId="15">
    <w:abstractNumId w:val="36"/>
  </w:num>
  <w:num w:numId="16">
    <w:abstractNumId w:val="3"/>
  </w:num>
  <w:num w:numId="17">
    <w:abstractNumId w:val="15"/>
  </w:num>
  <w:num w:numId="18">
    <w:abstractNumId w:val="19"/>
  </w:num>
  <w:num w:numId="19">
    <w:abstractNumId w:val="9"/>
  </w:num>
  <w:num w:numId="20">
    <w:abstractNumId w:val="22"/>
  </w:num>
  <w:num w:numId="21">
    <w:abstractNumId w:val="21"/>
  </w:num>
  <w:num w:numId="22">
    <w:abstractNumId w:val="17"/>
  </w:num>
  <w:num w:numId="23">
    <w:abstractNumId w:val="30"/>
  </w:num>
  <w:num w:numId="24">
    <w:abstractNumId w:val="23"/>
  </w:num>
  <w:num w:numId="25">
    <w:abstractNumId w:val="0"/>
  </w:num>
  <w:num w:numId="26">
    <w:abstractNumId w:val="1"/>
  </w:num>
  <w:num w:numId="27">
    <w:abstractNumId w:val="18"/>
  </w:num>
  <w:num w:numId="28">
    <w:abstractNumId w:val="29"/>
  </w:num>
  <w:num w:numId="29">
    <w:abstractNumId w:val="35"/>
  </w:num>
  <w:num w:numId="30">
    <w:abstractNumId w:val="38"/>
  </w:num>
  <w:num w:numId="31">
    <w:abstractNumId w:val="10"/>
  </w:num>
  <w:num w:numId="32">
    <w:abstractNumId w:val="41"/>
  </w:num>
  <w:num w:numId="33">
    <w:abstractNumId w:val="16"/>
  </w:num>
  <w:num w:numId="34">
    <w:abstractNumId w:val="32"/>
  </w:num>
  <w:num w:numId="35">
    <w:abstractNumId w:val="37"/>
  </w:num>
  <w:num w:numId="36">
    <w:abstractNumId w:val="13"/>
  </w:num>
  <w:num w:numId="37">
    <w:abstractNumId w:val="2"/>
  </w:num>
  <w:num w:numId="38">
    <w:abstractNumId w:val="34"/>
  </w:num>
  <w:num w:numId="39">
    <w:abstractNumId w:val="14"/>
  </w:num>
  <w:num w:numId="40">
    <w:abstractNumId w:val="20"/>
  </w:num>
  <w:num w:numId="41">
    <w:abstractNumId w:val="2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7"/>
    <w:rsid w:val="00051A29"/>
    <w:rsid w:val="00067F03"/>
    <w:rsid w:val="001709E3"/>
    <w:rsid w:val="00174FC7"/>
    <w:rsid w:val="0018693B"/>
    <w:rsid w:val="001A3021"/>
    <w:rsid w:val="001B3639"/>
    <w:rsid w:val="001F2A4E"/>
    <w:rsid w:val="002052BB"/>
    <w:rsid w:val="00256AA4"/>
    <w:rsid w:val="003363CE"/>
    <w:rsid w:val="00392B0B"/>
    <w:rsid w:val="003A58B8"/>
    <w:rsid w:val="003B64F4"/>
    <w:rsid w:val="003D172A"/>
    <w:rsid w:val="004164E3"/>
    <w:rsid w:val="00435B2C"/>
    <w:rsid w:val="004C290D"/>
    <w:rsid w:val="004F485D"/>
    <w:rsid w:val="0052594B"/>
    <w:rsid w:val="00536334"/>
    <w:rsid w:val="005A1D1E"/>
    <w:rsid w:val="005C4412"/>
    <w:rsid w:val="005D367C"/>
    <w:rsid w:val="00607E64"/>
    <w:rsid w:val="006177D4"/>
    <w:rsid w:val="00625B3C"/>
    <w:rsid w:val="00662F29"/>
    <w:rsid w:val="006D5677"/>
    <w:rsid w:val="00706A96"/>
    <w:rsid w:val="00722928"/>
    <w:rsid w:val="00722C7E"/>
    <w:rsid w:val="0075328A"/>
    <w:rsid w:val="00761AFE"/>
    <w:rsid w:val="00763093"/>
    <w:rsid w:val="0079717C"/>
    <w:rsid w:val="007A6680"/>
    <w:rsid w:val="007F5E1F"/>
    <w:rsid w:val="008320F0"/>
    <w:rsid w:val="008401E4"/>
    <w:rsid w:val="00863518"/>
    <w:rsid w:val="008715C4"/>
    <w:rsid w:val="008977C3"/>
    <w:rsid w:val="008A27AB"/>
    <w:rsid w:val="008C4E66"/>
    <w:rsid w:val="008D116A"/>
    <w:rsid w:val="00924AD7"/>
    <w:rsid w:val="0092536A"/>
    <w:rsid w:val="009D7C69"/>
    <w:rsid w:val="00A035C5"/>
    <w:rsid w:val="00A07FC1"/>
    <w:rsid w:val="00A21B90"/>
    <w:rsid w:val="00A519CD"/>
    <w:rsid w:val="00A6099B"/>
    <w:rsid w:val="00AC0D88"/>
    <w:rsid w:val="00B15404"/>
    <w:rsid w:val="00B566BE"/>
    <w:rsid w:val="00BA70C6"/>
    <w:rsid w:val="00BA7E6D"/>
    <w:rsid w:val="00BC1E77"/>
    <w:rsid w:val="00BC7D9B"/>
    <w:rsid w:val="00C34248"/>
    <w:rsid w:val="00C70DE2"/>
    <w:rsid w:val="00CB0937"/>
    <w:rsid w:val="00CB5DBF"/>
    <w:rsid w:val="00CD728B"/>
    <w:rsid w:val="00D155D8"/>
    <w:rsid w:val="00D253EC"/>
    <w:rsid w:val="00D42FF4"/>
    <w:rsid w:val="00D52D3D"/>
    <w:rsid w:val="00D60884"/>
    <w:rsid w:val="00D80DCC"/>
    <w:rsid w:val="00D91D03"/>
    <w:rsid w:val="00DA2E55"/>
    <w:rsid w:val="00DE0342"/>
    <w:rsid w:val="00DF6AA6"/>
    <w:rsid w:val="00DF6BC0"/>
    <w:rsid w:val="00E454D5"/>
    <w:rsid w:val="00E90969"/>
    <w:rsid w:val="00EC3098"/>
    <w:rsid w:val="00F1257A"/>
    <w:rsid w:val="00F847B7"/>
    <w:rsid w:val="00F9097C"/>
    <w:rsid w:val="00F91211"/>
    <w:rsid w:val="00FD1935"/>
    <w:rsid w:val="00FF7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FAB18"/>
  <w15:chartTrackingRefBased/>
  <w15:docId w15:val="{3D6A2CDB-9B42-4D37-AE14-1247480D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093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B09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B0937"/>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63093"/>
    <w:pPr>
      <w:ind w:left="720"/>
      <w:contextualSpacing/>
    </w:pPr>
  </w:style>
  <w:style w:type="paragraph" w:styleId="Sprechblasentext">
    <w:name w:val="Balloon Text"/>
    <w:basedOn w:val="Standard"/>
    <w:link w:val="SprechblasentextZchn"/>
    <w:uiPriority w:val="99"/>
    <w:semiHidden/>
    <w:unhideWhenUsed/>
    <w:rsid w:val="007A66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6680"/>
    <w:rPr>
      <w:rFonts w:ascii="Segoe UI" w:hAnsi="Segoe UI" w:cs="Segoe UI"/>
      <w:sz w:val="18"/>
      <w:szCs w:val="18"/>
    </w:rPr>
  </w:style>
  <w:style w:type="paragraph" w:styleId="berarbeitung">
    <w:name w:val="Revision"/>
    <w:hidden/>
    <w:uiPriority w:val="99"/>
    <w:semiHidden/>
    <w:rsid w:val="00435B2C"/>
    <w:pPr>
      <w:spacing w:after="0" w:line="240" w:lineRule="auto"/>
    </w:pPr>
  </w:style>
  <w:style w:type="paragraph" w:styleId="Kopfzeile">
    <w:name w:val="header"/>
    <w:basedOn w:val="Standard"/>
    <w:link w:val="KopfzeileZchn"/>
    <w:uiPriority w:val="99"/>
    <w:unhideWhenUsed/>
    <w:rsid w:val="008D11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116A"/>
  </w:style>
  <w:style w:type="paragraph" w:styleId="Fuzeile">
    <w:name w:val="footer"/>
    <w:basedOn w:val="Standard"/>
    <w:link w:val="FuzeileZchn"/>
    <w:uiPriority w:val="99"/>
    <w:unhideWhenUsed/>
    <w:rsid w:val="008D11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0715">
      <w:bodyDiv w:val="1"/>
      <w:marLeft w:val="0"/>
      <w:marRight w:val="0"/>
      <w:marTop w:val="0"/>
      <w:marBottom w:val="0"/>
      <w:divBdr>
        <w:top w:val="none" w:sz="0" w:space="0" w:color="auto"/>
        <w:left w:val="none" w:sz="0" w:space="0" w:color="auto"/>
        <w:bottom w:val="none" w:sz="0" w:space="0" w:color="auto"/>
        <w:right w:val="none" w:sz="0" w:space="0" w:color="auto"/>
      </w:divBdr>
      <w:divsChild>
        <w:div w:id="176384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6C2C-0ABB-42B4-BE25-35ED0524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1979</Words>
  <Characters>12472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Musterbaumschutzsatzung BUND NRW</dc:title>
  <dc:subject/>
  <dc:creator>Kerstin Schnücker</dc:creator>
  <cp:keywords/>
  <dc:description/>
  <cp:lastModifiedBy>Kerstin Schnücker</cp:lastModifiedBy>
  <cp:revision>2</cp:revision>
  <cp:lastPrinted>2022-04-29T15:28:00Z</cp:lastPrinted>
  <dcterms:created xsi:type="dcterms:W3CDTF">2022-08-16T09:04:00Z</dcterms:created>
  <dcterms:modified xsi:type="dcterms:W3CDTF">2022-08-16T09:04:00Z</dcterms:modified>
</cp:coreProperties>
</file>